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B42" w:rsidRPr="00F52B42" w:rsidRDefault="00F52B42" w:rsidP="00F52B42">
      <w:pPr>
        <w:rPr>
          <w:rFonts w:eastAsia="Times New Roman"/>
          <w:b/>
          <w:sz w:val="48"/>
          <w:szCs w:val="48"/>
          <w:u w:val="single"/>
        </w:rPr>
      </w:pPr>
      <w:bookmarkStart w:id="0" w:name="_GoBack"/>
      <w:bookmarkEnd w:id="0"/>
      <w:r w:rsidRPr="00F52B42">
        <w:rPr>
          <w:rFonts w:eastAsia="Times New Roman"/>
          <w:b/>
          <w:sz w:val="48"/>
          <w:szCs w:val="48"/>
          <w:u w:val="single"/>
        </w:rPr>
        <w:t xml:space="preserve">Minulost Pavla Rychetského a jeho rodiny </w:t>
      </w:r>
    </w:p>
    <w:p w:rsidR="00F52B42" w:rsidRPr="00F52B42" w:rsidRDefault="00F52B42" w:rsidP="00F52B42">
      <w:pPr>
        <w:pStyle w:val="-wm-msonormal"/>
        <w:rPr>
          <w:sz w:val="36"/>
          <w:szCs w:val="36"/>
        </w:rPr>
      </w:pPr>
      <w:r w:rsidRPr="00F52B42">
        <w:rPr>
          <w:sz w:val="36"/>
          <w:szCs w:val="36"/>
        </w:rPr>
        <w:t> </w:t>
      </w:r>
    </w:p>
    <w:p w:rsidR="00F52B42" w:rsidRPr="00F52B42" w:rsidRDefault="00F52B42" w:rsidP="00F52B42">
      <w:pPr>
        <w:pStyle w:val="-wm-msonormal"/>
        <w:rPr>
          <w:sz w:val="36"/>
          <w:szCs w:val="36"/>
        </w:rPr>
      </w:pPr>
      <w:r w:rsidRPr="00F52B42">
        <w:rPr>
          <w:rStyle w:val="Zdraznn"/>
          <w:b/>
          <w:bCs/>
          <w:color w:val="E02813"/>
          <w:sz w:val="36"/>
          <w:szCs w:val="36"/>
        </w:rPr>
        <w:t>Na novinky.cz jsem se dočetl, jak se JUDR Rychetský, předseda ústavního soudu, „opřel“ do premiéra Babiše...</w:t>
      </w:r>
    </w:p>
    <w:p w:rsidR="00F52B42" w:rsidRPr="00F52B42" w:rsidRDefault="00F52B42" w:rsidP="00F52B42">
      <w:pPr>
        <w:pStyle w:val="Normlnweb"/>
        <w:spacing w:before="0" w:beforeAutospacing="0" w:after="0" w:afterAutospacing="0"/>
        <w:rPr>
          <w:sz w:val="36"/>
          <w:szCs w:val="36"/>
        </w:rPr>
      </w:pPr>
      <w:r w:rsidRPr="00F52B42">
        <w:rPr>
          <w:rStyle w:val="Zdraznn"/>
          <w:b/>
          <w:bCs/>
          <w:color w:val="E02813"/>
          <w:sz w:val="36"/>
          <w:szCs w:val="36"/>
        </w:rPr>
        <w:t>Že novinky plácají nesmysly je všeobecně známo, ale tohle bylo třeba uvést na pravou míru.</w:t>
      </w:r>
      <w:r w:rsidRPr="00F52B42">
        <w:rPr>
          <w:sz w:val="36"/>
          <w:szCs w:val="36"/>
        </w:rPr>
        <w:t xml:space="preserve">  </w:t>
      </w:r>
    </w:p>
    <w:p w:rsidR="00F52B42" w:rsidRPr="00F52B42" w:rsidRDefault="00F52B42" w:rsidP="00F52B42">
      <w:pPr>
        <w:pStyle w:val="Normlnweb"/>
        <w:spacing w:before="0" w:beforeAutospacing="0" w:after="0" w:afterAutospacing="0"/>
        <w:rPr>
          <w:sz w:val="36"/>
          <w:szCs w:val="36"/>
        </w:rPr>
      </w:pPr>
    </w:p>
    <w:p w:rsidR="00F52B42" w:rsidRPr="00F52B42" w:rsidRDefault="00F52B42" w:rsidP="00F52B42">
      <w:pPr>
        <w:pStyle w:val="Normlnweb"/>
        <w:spacing w:before="0" w:beforeAutospacing="0" w:after="0" w:afterAutospacing="0"/>
        <w:rPr>
          <w:sz w:val="36"/>
          <w:szCs w:val="36"/>
        </w:rPr>
      </w:pPr>
      <w:r w:rsidRPr="00966505">
        <w:rPr>
          <w:sz w:val="36"/>
          <w:szCs w:val="36"/>
          <w:highlight w:val="yellow"/>
        </w:rPr>
        <w:t>Šéf Ústavního soudu JUDr. Pavel Rychetský projevil ve svém současném interview velmi dojemnou starost o naší demokracii výrokem o tom, že v současnosti není snad možné, aby funkci ministerského předsedy vykonával někdo s takovou minulostí jako Babiš.</w:t>
      </w:r>
    </w:p>
    <w:p w:rsidR="00F52B42" w:rsidRPr="00F52B42" w:rsidRDefault="00F52B42" w:rsidP="00F52B42">
      <w:pPr>
        <w:pStyle w:val="Normlnweb"/>
        <w:spacing w:before="0" w:beforeAutospacing="0" w:after="0" w:afterAutospacing="0"/>
        <w:rPr>
          <w:sz w:val="36"/>
          <w:szCs w:val="36"/>
        </w:rPr>
      </w:pPr>
    </w:p>
    <w:p w:rsidR="00F52B42" w:rsidRPr="00F52B42" w:rsidRDefault="00F52B42" w:rsidP="00F52B42">
      <w:pPr>
        <w:pStyle w:val="Normlnweb"/>
        <w:spacing w:before="0" w:beforeAutospacing="0" w:after="0" w:afterAutospacing="0"/>
        <w:rPr>
          <w:sz w:val="36"/>
          <w:szCs w:val="36"/>
        </w:rPr>
      </w:pPr>
      <w:r w:rsidRPr="00F52B42">
        <w:rPr>
          <w:rStyle w:val="Siln"/>
          <w:sz w:val="36"/>
          <w:szCs w:val="36"/>
        </w:rPr>
        <w:t>Fanda Babiše rozhodně nejsem, ale co je moc, to je moc.</w:t>
      </w:r>
    </w:p>
    <w:p w:rsidR="00F52B42" w:rsidRPr="001004C8" w:rsidRDefault="00F52B42" w:rsidP="00F52B42">
      <w:pPr>
        <w:pStyle w:val="Normlnweb"/>
        <w:spacing w:before="0" w:beforeAutospacing="0" w:after="0" w:afterAutospacing="0"/>
        <w:rPr>
          <w:b/>
          <w:color w:val="FF0000"/>
          <w:sz w:val="36"/>
          <w:szCs w:val="36"/>
          <w:u w:val="single"/>
        </w:rPr>
      </w:pPr>
      <w:r w:rsidRPr="00F52B42">
        <w:rPr>
          <w:sz w:val="36"/>
          <w:szCs w:val="36"/>
        </w:rPr>
        <w:t xml:space="preserve">Z tohoto důvodu posílám níže minulost JUDr. Rychetského a jeho rodiny. </w:t>
      </w:r>
      <w:r w:rsidRPr="001004C8">
        <w:rPr>
          <w:b/>
          <w:color w:val="FF0000"/>
          <w:sz w:val="36"/>
          <w:szCs w:val="36"/>
          <w:u w:val="single"/>
        </w:rPr>
        <w:t>Z jeho vyjádření má zřejmě vyplývat, že jeho členství v KSČ a účast jeho rodiny na justičních vraždách padesátých let nepřekáží výkonu funkce šéfa Ústavního soudu „demokratické“ České republiky.</w:t>
      </w:r>
    </w:p>
    <w:p w:rsidR="00F52B42" w:rsidRPr="00F52B42" w:rsidRDefault="00F52B42" w:rsidP="00F52B42">
      <w:pPr>
        <w:pStyle w:val="Normlnweb"/>
        <w:spacing w:before="0" w:beforeAutospacing="0" w:after="0" w:afterAutospacing="0"/>
        <w:rPr>
          <w:sz w:val="36"/>
          <w:szCs w:val="36"/>
        </w:rPr>
      </w:pPr>
      <w:r w:rsidRPr="00F52B42">
        <w:rPr>
          <w:sz w:val="36"/>
          <w:szCs w:val="36"/>
        </w:rPr>
        <w:t>Pokud můžete pošlete toto pokud možno dalším, aby bylo možno alespoň trochu omezit neustálé oblbování naší veřejnosti.</w:t>
      </w:r>
      <w:r w:rsidRPr="00F52B42">
        <w:rPr>
          <w:rStyle w:val="Siln"/>
          <w:sz w:val="36"/>
          <w:szCs w:val="36"/>
        </w:rPr>
        <w:t>.................</w:t>
      </w:r>
    </w:p>
    <w:p w:rsidR="00F52B42" w:rsidRPr="00F52B42" w:rsidRDefault="00F52B42" w:rsidP="00F52B42">
      <w:pPr>
        <w:pStyle w:val="Normlnweb"/>
        <w:spacing w:before="0" w:beforeAutospacing="0" w:after="0" w:afterAutospacing="0"/>
        <w:rPr>
          <w:sz w:val="36"/>
          <w:szCs w:val="36"/>
        </w:rPr>
      </w:pPr>
    </w:p>
    <w:p w:rsidR="00F52B42" w:rsidRPr="00F52B42" w:rsidRDefault="00F52B42" w:rsidP="00F52B42">
      <w:pPr>
        <w:pStyle w:val="Normlnweb"/>
        <w:spacing w:before="0" w:beforeAutospacing="0" w:after="0" w:afterAutospacing="0"/>
        <w:rPr>
          <w:sz w:val="36"/>
          <w:szCs w:val="36"/>
        </w:rPr>
      </w:pPr>
      <w:r w:rsidRPr="00F52B42">
        <w:rPr>
          <w:sz w:val="36"/>
          <w:szCs w:val="36"/>
          <w:highlight w:val="yellow"/>
        </w:rPr>
        <w:t xml:space="preserve">Pavel Rychetský pochází z ultrakomunistické právnické rodiny, požívající absolutní důvěru komunistické internacionály – Kominterny. Působení právní kanceláře </w:t>
      </w:r>
      <w:r w:rsidRPr="00966505">
        <w:rPr>
          <w:b/>
          <w:color w:val="FF0000"/>
          <w:sz w:val="36"/>
          <w:szCs w:val="36"/>
          <w:highlight w:val="yellow"/>
        </w:rPr>
        <w:t xml:space="preserve">Josefa a Evy Rychetských za nacionálně-socialistické okupace 1939–45 a jejich vztah k arizaci židovského majetku je zastřen tajemstvím, stejně jako v případě rodiny Václava </w:t>
      </w:r>
      <w:r w:rsidRPr="00966505">
        <w:rPr>
          <w:b/>
          <w:color w:val="FF0000"/>
          <w:sz w:val="36"/>
          <w:szCs w:val="36"/>
          <w:highlight w:val="yellow"/>
        </w:rPr>
        <w:lastRenderedPageBreak/>
        <w:t>Havla,</w:t>
      </w:r>
      <w:r w:rsidRPr="00966505">
        <w:rPr>
          <w:color w:val="FF0000"/>
          <w:sz w:val="36"/>
          <w:szCs w:val="36"/>
        </w:rPr>
        <w:t xml:space="preserve"> </w:t>
      </w:r>
      <w:r w:rsidRPr="00F52B42">
        <w:rPr>
          <w:sz w:val="36"/>
          <w:szCs w:val="36"/>
        </w:rPr>
        <w:t xml:space="preserve">JUDr. Stanislava Křečka a mnohých dalších. </w:t>
      </w:r>
      <w:r w:rsidRPr="00F52B42">
        <w:rPr>
          <w:rStyle w:val="Siln"/>
          <w:sz w:val="36"/>
          <w:szCs w:val="36"/>
          <w:highlight w:val="yellow"/>
        </w:rPr>
        <w:t>Matka Pavla Rychetského, JUDr. Eva Rychetská, narozená 18. 9. 1912, evidovaná Centrálou komunistické tajné policie Státní bezpečnost</w:t>
      </w:r>
      <w:r w:rsidRPr="00F52B42">
        <w:rPr>
          <w:sz w:val="36"/>
          <w:szCs w:val="36"/>
          <w:highlight w:val="yellow"/>
        </w:rPr>
        <w:t xml:space="preserve"> </w:t>
      </w:r>
      <w:r w:rsidRPr="00F52B42">
        <w:rPr>
          <w:rStyle w:val="Siln"/>
          <w:sz w:val="36"/>
          <w:szCs w:val="36"/>
          <w:highlight w:val="yellow"/>
        </w:rPr>
        <w:t>jako agentka pro boj s vnitřním nepřítelem, číslo agenturního svazku 24239</w:t>
      </w:r>
      <w:r w:rsidRPr="00F52B42">
        <w:rPr>
          <w:sz w:val="36"/>
          <w:szCs w:val="36"/>
          <w:highlight w:val="yellow"/>
        </w:rPr>
        <w:t xml:space="preserve">, </w:t>
      </w:r>
      <w:r w:rsidRPr="00F52B42">
        <w:rPr>
          <w:rStyle w:val="Siln"/>
          <w:sz w:val="36"/>
          <w:szCs w:val="36"/>
          <w:highlight w:val="yellow"/>
        </w:rPr>
        <w:t>dokonce pracovala pod vedením nejvyššího právního teoretika komunistického teroru</w:t>
      </w:r>
      <w:r w:rsidRPr="00F52B42">
        <w:rPr>
          <w:sz w:val="36"/>
          <w:szCs w:val="36"/>
          <w:highlight w:val="yellow"/>
        </w:rPr>
        <w:t xml:space="preserve"> </w:t>
      </w:r>
      <w:r w:rsidRPr="00F52B42">
        <w:rPr>
          <w:rStyle w:val="Siln"/>
          <w:sz w:val="36"/>
          <w:szCs w:val="36"/>
          <w:highlight w:val="yellow"/>
        </w:rPr>
        <w:t>Viktora Knapa, jinak agenta pražského Gestapa a po roce 1945 pak zřejmě i sovětské vojenské rozvědky GRU</w:t>
      </w:r>
      <w:r w:rsidRPr="00F52B42">
        <w:rPr>
          <w:sz w:val="36"/>
          <w:szCs w:val="36"/>
          <w:highlight w:val="yellow"/>
        </w:rPr>
        <w:t xml:space="preserve">, </w:t>
      </w:r>
      <w:r w:rsidRPr="00F52B42">
        <w:rPr>
          <w:rStyle w:val="Siln"/>
          <w:sz w:val="36"/>
          <w:szCs w:val="36"/>
          <w:highlight w:val="yellow"/>
        </w:rPr>
        <w:t>v právním odboru Kanceláře prvního komunistického prezidenta</w:t>
      </w:r>
      <w:r w:rsidRPr="00F52B42">
        <w:rPr>
          <w:sz w:val="36"/>
          <w:szCs w:val="36"/>
          <w:highlight w:val="yellow"/>
        </w:rPr>
        <w:t xml:space="preserve"> </w:t>
      </w:r>
      <w:r w:rsidRPr="00F52B42">
        <w:rPr>
          <w:rStyle w:val="Siln"/>
          <w:sz w:val="36"/>
          <w:szCs w:val="36"/>
          <w:highlight w:val="yellow"/>
        </w:rPr>
        <w:t>Klementa Gottwalda</w:t>
      </w:r>
      <w:r w:rsidRPr="00F52B42">
        <w:rPr>
          <w:sz w:val="36"/>
          <w:szCs w:val="36"/>
          <w:highlight w:val="yellow"/>
        </w:rPr>
        <w:t xml:space="preserve">. </w:t>
      </w:r>
      <w:r w:rsidRPr="00F52B42">
        <w:rPr>
          <w:rStyle w:val="Siln"/>
          <w:sz w:val="36"/>
          <w:szCs w:val="36"/>
          <w:highlight w:val="yellow"/>
        </w:rPr>
        <w:t>Tam se aktivně podílela na vraždění odpůrců komunistické diktatury</w:t>
      </w:r>
      <w:r w:rsidRPr="00F52B42">
        <w:rPr>
          <w:sz w:val="36"/>
          <w:szCs w:val="36"/>
          <w:highlight w:val="yellow"/>
        </w:rPr>
        <w:t xml:space="preserve">. </w:t>
      </w:r>
      <w:r w:rsidRPr="00F52B42">
        <w:rPr>
          <w:rStyle w:val="Siln"/>
          <w:sz w:val="36"/>
          <w:szCs w:val="36"/>
          <w:highlight w:val="yellow"/>
          <w:u w:val="single"/>
        </w:rPr>
        <w:t>Její podpisy najdeme pod zamítnutými žádostmi těchto lidí o milost před jejich</w:t>
      </w:r>
      <w:r w:rsidRPr="00F52B42">
        <w:rPr>
          <w:sz w:val="36"/>
          <w:szCs w:val="36"/>
          <w:highlight w:val="yellow"/>
        </w:rPr>
        <w:t xml:space="preserve"> </w:t>
      </w:r>
      <w:r w:rsidRPr="00F52B42">
        <w:rPr>
          <w:rStyle w:val="Siln"/>
          <w:sz w:val="36"/>
          <w:szCs w:val="36"/>
          <w:highlight w:val="yellow"/>
          <w:u w:val="single"/>
        </w:rPr>
        <w:t>popravou</w:t>
      </w:r>
      <w:r w:rsidRPr="00F52B42">
        <w:rPr>
          <w:rStyle w:val="Siln"/>
          <w:sz w:val="36"/>
          <w:szCs w:val="36"/>
          <w:u w:val="single"/>
        </w:rPr>
        <w:t>.</w:t>
      </w:r>
      <w:r w:rsidRPr="00F52B42">
        <w:rPr>
          <w:sz w:val="36"/>
          <w:szCs w:val="36"/>
        </w:rPr>
        <w:t xml:space="preserve"> </w:t>
      </w:r>
      <w:r w:rsidRPr="00966505">
        <w:rPr>
          <w:b/>
          <w:sz w:val="36"/>
          <w:szCs w:val="36"/>
        </w:rPr>
        <w:t>Zřejmě proto byl po 17.listopadu 1989 Pavel Rychetský vybrán, aby se stal největším bojovníkem za tzv. „právní kontinuitu“ polistopadové republiky s vražedným komunistickým systémem, čímž zajistil pod vedením Václava Havla a ruku v ruce s ostatními „revolucionáři“ ve vedení Občanského fóra, absolutní beztrestnost všem komunistickým zločincům. Krátce po tomto úspěchu byl</w:t>
      </w:r>
      <w:r w:rsidRPr="00F52B42">
        <w:rPr>
          <w:sz w:val="36"/>
          <w:szCs w:val="36"/>
        </w:rPr>
        <w:t xml:space="preserve"> </w:t>
      </w:r>
      <w:r w:rsidRPr="00F52B42">
        <w:rPr>
          <w:sz w:val="36"/>
          <w:szCs w:val="36"/>
          <w:highlight w:val="yellow"/>
        </w:rPr>
        <w:t>JUDr. Pavel Rychetský dosazen do tehdy nejdůležitější funkce – postu Generálního prokurátora České republiky. Tímto byla beztrestnost vrahů až do dnešního dne na 100 % zaručena. Skuteční stratégové změn ve východní Evropě v roce 1989 si opravdu nemohli na hromadách povražděných odpůrců komunismu dovolit laxní přístup a ponechat něco náhodě</w:t>
      </w:r>
      <w:r w:rsidRPr="00F52B42">
        <w:rPr>
          <w:sz w:val="36"/>
          <w:szCs w:val="36"/>
        </w:rPr>
        <w:t>. Šlo nejenom o globální moskevskou politiku Kominterny, ale i o ně samotné a o jejich rodiny…</w:t>
      </w:r>
    </w:p>
    <w:p w:rsidR="00C7272C" w:rsidRPr="00F52B42" w:rsidRDefault="00C7272C">
      <w:pPr>
        <w:rPr>
          <w:sz w:val="36"/>
          <w:szCs w:val="36"/>
        </w:rPr>
      </w:pPr>
    </w:p>
    <w:sectPr w:rsidR="00C7272C" w:rsidRPr="00F52B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253" w:rsidRDefault="00EB6253" w:rsidP="00EB6253">
      <w:r>
        <w:separator/>
      </w:r>
    </w:p>
  </w:endnote>
  <w:endnote w:type="continuationSeparator" w:id="0">
    <w:p w:rsidR="00EB6253" w:rsidRDefault="00EB6253" w:rsidP="00EB6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253" w:rsidRDefault="00EB62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253" w:rsidRDefault="00EB625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253" w:rsidRDefault="00EB62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253" w:rsidRDefault="00EB6253" w:rsidP="00EB6253">
      <w:r>
        <w:separator/>
      </w:r>
    </w:p>
  </w:footnote>
  <w:footnote w:type="continuationSeparator" w:id="0">
    <w:p w:rsidR="00EB6253" w:rsidRDefault="00EB6253" w:rsidP="00EB6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253" w:rsidRDefault="00EB625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253" w:rsidRDefault="00EB6253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253" w:rsidRDefault="00EB625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1UKq04nPqIejlLSsPfw1H9Ox/ADSmb+jRfnjKXO4IG05ZglW0z8MKljym7P3tf9CxpLRw7EERGxIVJA/t5/iQg==" w:salt="vo2TB/HjGbwWJ7RcTE1B2A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B42"/>
    <w:rsid w:val="000F47AA"/>
    <w:rsid w:val="001004C8"/>
    <w:rsid w:val="00966505"/>
    <w:rsid w:val="00C7272C"/>
    <w:rsid w:val="00EB6253"/>
    <w:rsid w:val="00F5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52B42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52B42"/>
    <w:pPr>
      <w:spacing w:before="100" w:beforeAutospacing="1" w:after="100" w:afterAutospacing="1"/>
    </w:pPr>
  </w:style>
  <w:style w:type="paragraph" w:customStyle="1" w:styleId="-wm-msonormal">
    <w:name w:val="-wm-msonormal"/>
    <w:basedOn w:val="Normln"/>
    <w:uiPriority w:val="99"/>
    <w:semiHidden/>
    <w:rsid w:val="00F52B42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F52B42"/>
    <w:rPr>
      <w:i/>
      <w:iCs/>
    </w:rPr>
  </w:style>
  <w:style w:type="character" w:styleId="Siln">
    <w:name w:val="Strong"/>
    <w:basedOn w:val="Standardnpsmoodstavce"/>
    <w:uiPriority w:val="22"/>
    <w:qFormat/>
    <w:rsid w:val="00F52B4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B62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253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2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253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0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2381</Characters>
  <Application>Microsoft Office Word</Application>
  <DocSecurity>8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2025-12-23T10:15:00Z</dcterms:created>
  <dcterms:modified xsi:type="dcterms:W3CDTF">2025-12-23T10:15:00Z</dcterms:modified>
</cp:coreProperties>
</file>