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D07" w:rsidRPr="00AA4D07" w:rsidRDefault="00AA4D07" w:rsidP="00AA4D07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333333"/>
          <w:sz w:val="52"/>
          <w:szCs w:val="52"/>
          <w:u w:val="single"/>
          <w:lang w:eastAsia="cs-CZ"/>
        </w:rPr>
      </w:pPr>
      <w:bookmarkStart w:id="0" w:name="_GoBack"/>
      <w:bookmarkEnd w:id="0"/>
      <w:r w:rsidRPr="00AA4D07">
        <w:rPr>
          <w:rFonts w:ascii="Times New Roman" w:eastAsia="Times New Roman" w:hAnsi="Times New Roman" w:cs="Times New Roman"/>
          <w:b/>
          <w:bCs/>
          <w:color w:val="0070C0"/>
          <w:sz w:val="52"/>
          <w:szCs w:val="52"/>
          <w:u w:val="single"/>
          <w:lang w:eastAsia="cs-CZ"/>
        </w:rPr>
        <w:t>Prostě, zabil jsem svého otce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O knize, která by měla být správně povinnou četbou na školách k vlastivědě a občanské nauce. Ale nikdy tomu tak nebude.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cs-CZ"/>
        </w:rPr>
        <w:t>Bohužel pan Josef Odložil se nezapsal do dějin této země jen jako skvělý atlet a atletický trenér  (připomeňme si jeho druhé místo na OH v Tokiu z roku 1964 v běhu na 1500 metrů či celou řadu běžeckých rekordů), ani jako voják (v letech 1992 a 1993 byl velitelem Mírových sborů OSN v Iráku), ale především jako oběť české opatrovnické justice.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Jednou z největších životních chyb Josefa Odložila, i když to byl jinak čestný, neobyčejně vytrvalý a pracovitý člověk, bylo, že se oženil s Věrou Čáslavskou a žil v České republice. S Čáslavskou měl dvě děti – dceru Radku a syna Martina. Jejich matka děti však vedla k zahálce, podvodům a obcházení zákonů. V jakémsi bludném opojení ze slávy a moci jim dokonce výslovně vštěpovala, že se nemusí ani moc učit. Oddělovala je od otce a po rozvodu, který sama zavinila a jim lživě léta bulíkovala, že jejich otec je sadista, aby k němu náhodou nechtěly.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Pan Odložil se přirozeně mnohokráte obrátil na české soudy. Přestože argumentačně a morálně naprosto dominoval, úspěšný (jak jinak) nebyl. Obrátil se i na pre</w:t>
      </w:r>
      <w:r w:rsidR="007D0C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z</w:t>
      </w: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identa Havla, ale ten   mu ani neodpověděl. Tak se Josef Odložil jen zpovzdálí musel koukat na mravní pád svých dětí, který byl čím dál tím strmější.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Když jeho syn Martin neudělal na střední škole, kterou procházel jen díky protekci své maminky, ale stejně však s trojkami z chování, ani maturitu, pan Odložil už to nevydržel a šel synovi domluvit. To se mu stalo osudným. Jeho chlapec, který se již v té době 7 let věnoval bojovým sportům, ho srazil k zemi útočnou ranou - pěstí obutou boxerem z rozběhu. Podle očitých svědků se opravdu ani na okamžik nezastavil. Rána měla obrovskou sílu a otec padl ihned toporně k zemi a již se nikdy neprobral. Po 35 dnech na to zemřel v nemocnici.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V každé civilizované zemi a v každé době toto byla otcovražda – nejtěžší zločin. Ne však v nynější  České republice. Martin svého činu nikdy nelitoval, tak byl zdegenerovaný výchovou své matky. I před soudem prohlásil, že by to udělal zase!!!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Přesto dostal naprosto neuvěřitelně pouhé čtyři roky vězení a stejně si neodseděl si ani den, protože pre</w:t>
      </w:r>
      <w:r w:rsidR="007D0C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z</w:t>
      </w: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ident Havel mu hnedka po rozsudku dal milost. A světe, nediv se, místo do vězení šel otcovrah rovnou na právnickou fakultu. Přestože nedokázal udělat ani maturitu! Inu špatný prospěch, trojky z chování a zejména otcovražda jsou patrně v našem právním </w:t>
      </w: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lastRenderedPageBreak/>
        <w:t>prostředí tou nejžádanější kvalifikací. Možná by se nám hodil jednou jako soudce, že?“, řekli si. (Kdo poznal poměry u českých soudů, dobře ví, že to není vůbec přehnané tvrzení.)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Sestra pana Odložila, paní Ševčíková,  o tom všem napsala moc dobrou knížku. Jmenuje se výstižně: </w:t>
      </w:r>
      <w:r w:rsidRPr="00AA4D0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„Prostě, zabil jsem svého otce.“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 </w:t>
      </w: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Přestože internetové odkazy na ni téměř vymizely či byly zablokovány, uchovali jsme ještě jeden funkční, kde je ke stažení ta knížka paní Ševčíkové.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  <w:r w:rsidRPr="00AA4D07">
        <w:rPr>
          <w:rFonts w:ascii="Calibri" w:eastAsia="Times New Roman" w:hAnsi="Calibri" w:cs="Times New Roman"/>
          <w:color w:val="333333"/>
          <w:lang w:eastAsia="cs-CZ"/>
        </w:rPr>
        <w:br/>
      </w:r>
      <w:hyperlink r:id="rId6" w:history="1">
        <w:r w:rsidRPr="00AA4D07">
          <w:rPr>
            <w:rFonts w:ascii="Calibri" w:eastAsia="Times New Roman" w:hAnsi="Calibri" w:cs="Times New Roman"/>
            <w:color w:val="800080"/>
            <w:u w:val="single"/>
            <w:lang w:eastAsia="cs-CZ"/>
          </w:rPr>
          <w:t>http://k213.files.wordpress.com/2010/05/kniha.pdf</w:t>
        </w:r>
      </w:hyperlink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Calibri" w:eastAsia="Times New Roman" w:hAnsi="Calibri" w:cs="Times New Roman"/>
          <w:color w:val="333333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Vřele ji doporučujeme, protože jde i po létech o stálé živé memento, které se týká současného práva v naší zemi a nešťastných rodinných poměrů vnucovaných národu. Tato kniha by správně měla být povinnou četbou na školách, aby mladí lidé včas pochopili, co je čeká a do čeho se naše společnost odtržená od Boha řítí.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333333"/>
          <w:lang w:eastAsia="cs-CZ"/>
        </w:rPr>
      </w:pPr>
      <w:r w:rsidRPr="00AA4D07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</w:p>
    <w:p w:rsidR="00AA4D07" w:rsidRPr="00AA4D07" w:rsidRDefault="00AA4D07" w:rsidP="00AA4D07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Times New Roman"/>
          <w:color w:val="333333"/>
          <w:lang w:eastAsia="cs-CZ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cs-CZ"/>
        </w:rPr>
        <w:drawing>
          <wp:inline distT="0" distB="0" distL="0" distR="0">
            <wp:extent cx="3238500" cy="4429125"/>
            <wp:effectExtent l="0" t="0" r="0" b="9525"/>
            <wp:docPr id="1" name="Obrázek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54B" w:rsidRDefault="00AA4D07" w:rsidP="00AA4D07">
      <w:pPr>
        <w:shd w:val="clear" w:color="auto" w:fill="FFFFFF"/>
        <w:spacing w:after="0" w:line="360" w:lineRule="atLeast"/>
        <w:jc w:val="center"/>
      </w:pPr>
      <w:r w:rsidRPr="00AA4D07">
        <w:rPr>
          <w:rFonts w:ascii="Times New Roman" w:eastAsia="Times New Roman" w:hAnsi="Times New Roman" w:cs="Times New Roman"/>
          <w:i/>
          <w:iCs/>
          <w:color w:val="333333"/>
          <w:lang w:eastAsia="cs-CZ"/>
        </w:rPr>
        <w:t>Josef Odložil se svým synem Martinem, když ten byl ještě malým chlapcem. Kdyby kluk zůstal s otcem, mohl z něj vyrůst řádný člověk. Ale to by se v České republice možná nedostal na právnickou fakultu.</w:t>
      </w:r>
    </w:p>
    <w:sectPr w:rsidR="00E9454B" w:rsidSect="007327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5E9" w:rsidRDefault="009F35E9" w:rsidP="009F35E9">
      <w:pPr>
        <w:spacing w:after="0" w:line="240" w:lineRule="auto"/>
      </w:pPr>
      <w:r>
        <w:separator/>
      </w:r>
    </w:p>
  </w:endnote>
  <w:endnote w:type="continuationSeparator" w:id="0">
    <w:p w:rsidR="009F35E9" w:rsidRDefault="009F35E9" w:rsidP="009F3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5E9" w:rsidRDefault="009F35E9" w:rsidP="009F35E9">
      <w:pPr>
        <w:spacing w:after="0" w:line="240" w:lineRule="auto"/>
      </w:pPr>
      <w:r>
        <w:separator/>
      </w:r>
    </w:p>
  </w:footnote>
  <w:footnote w:type="continuationSeparator" w:id="0">
    <w:p w:rsidR="009F35E9" w:rsidRDefault="009F35E9" w:rsidP="009F3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E9" w:rsidRDefault="009F35E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LRaDY9BzGpQSRj6w0mXu8QFCJOlsd4G88bQh3aEEOK1NZMh48A+81FU1fwaNpxmlKGyfMiRNaT9ub7CoGf3Yg==" w:salt="QfOSSaqDZPOfvEJXvol2o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D07"/>
    <w:rsid w:val="00732749"/>
    <w:rsid w:val="007D0C75"/>
    <w:rsid w:val="009F35E9"/>
    <w:rsid w:val="00AA4D07"/>
    <w:rsid w:val="00E9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327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AA4D07"/>
  </w:style>
  <w:style w:type="character" w:styleId="Hypertextovodkaz">
    <w:name w:val="Hyperlink"/>
    <w:basedOn w:val="Standardnpsmoodstavce"/>
    <w:uiPriority w:val="99"/>
    <w:semiHidden/>
    <w:unhideWhenUsed/>
    <w:rsid w:val="00AA4D0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4D0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F3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35E9"/>
  </w:style>
  <w:style w:type="paragraph" w:styleId="Zpat">
    <w:name w:val="footer"/>
    <w:basedOn w:val="Normln"/>
    <w:link w:val="ZpatChar"/>
    <w:uiPriority w:val="99"/>
    <w:unhideWhenUsed/>
    <w:rsid w:val="009F3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3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213.files.wordpress.com/2010/05/kniha.pd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3086</Characters>
  <Application>Microsoft Office Word</Application>
  <DocSecurity>8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2025-12-23T10:14:00Z</dcterms:created>
  <dcterms:modified xsi:type="dcterms:W3CDTF">2025-12-23T10:14:00Z</dcterms:modified>
</cp:coreProperties>
</file>