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A2" w:rsidRDefault="00382D1C" w:rsidP="005538A2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4"/>
          <w:szCs w:val="44"/>
          <w:u w:val="single"/>
        </w:rPr>
        <w:t>VIROLOGŮM CELÉ PLANETY</w:t>
      </w:r>
    </w:p>
    <w:p w:rsidR="00382D1C" w:rsidRPr="00382D1C" w:rsidRDefault="00382D1C" w:rsidP="005538A2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</w:p>
    <w:p w:rsidR="00382D1C" w:rsidRDefault="005538A2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>V současnosti je v hlavách lidí na celém světě totéž – pandemie COVID 19.</w:t>
      </w:r>
      <w:r w:rsidR="00382D1C">
        <w:rPr>
          <w:sz w:val="28"/>
          <w:szCs w:val="28"/>
        </w:rPr>
        <w:t xml:space="preserve"> </w:t>
      </w:r>
      <w:r w:rsidRPr="00382D1C">
        <w:rPr>
          <w:b/>
          <w:color w:val="0070C0"/>
          <w:sz w:val="28"/>
          <w:szCs w:val="28"/>
        </w:rPr>
        <w:t>Lidé nežijí, ale bojí se.</w:t>
      </w:r>
      <w:r w:rsidRPr="00382D1C">
        <w:rPr>
          <w:sz w:val="28"/>
          <w:szCs w:val="28"/>
        </w:rPr>
        <w:t xml:space="preserve"> Bojí se, že se nakazí novým virovým přistěhovalcem a zemřou. </w:t>
      </w:r>
    </w:p>
    <w:p w:rsidR="00F61BBC" w:rsidRDefault="005538A2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 xml:space="preserve">Jaké velké poznatky 21. století jste, pánové virologové připravili, abyste ochránili lidi před tím neštěstím? Jsou tři: </w:t>
      </w:r>
      <w:r w:rsidRPr="00382D1C">
        <w:rPr>
          <w:b/>
          <w:sz w:val="28"/>
          <w:szCs w:val="28"/>
        </w:rPr>
        <w:t>mýt si ruce mýdlem, nosit masku a izolovat se od ostatních.</w:t>
      </w:r>
      <w:r w:rsidRPr="00382D1C">
        <w:rPr>
          <w:sz w:val="28"/>
          <w:szCs w:val="28"/>
        </w:rPr>
        <w:t xml:space="preserve"> Zajisté, vaše zásluhy pro lidi je těžké příliš vysoko hodnotit.</w:t>
      </w:r>
      <w:r w:rsidR="00382D1C">
        <w:rPr>
          <w:sz w:val="28"/>
          <w:szCs w:val="28"/>
        </w:rPr>
        <w:t xml:space="preserve">   </w:t>
      </w:r>
      <w:r w:rsidRPr="00382D1C">
        <w:rPr>
          <w:sz w:val="28"/>
          <w:szCs w:val="28"/>
        </w:rPr>
        <w:t>Říká se, že jste naučili lékaře určovat přítomnost viru v nosohltanu člověka.</w:t>
      </w:r>
      <w:r w:rsid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V současnosti lékaři všech zemí mezi sebou soutěží, kdo udělal více testů. Ale proč je dělat? No, určili, že nemocný je nakažen koronavirem. A co? Přece neumíte léčit koronovirovou chorobu: léky nejsou, vakcína není a není známo, kdy bude. A zatímco se bude připravovat vakcína, objeví se mutant, který pro ni nebude vnímavý. A vy, bezmocní, odsoudíte nemocného k tomu, že virus bez překážek sestoupí z nosohltanu do dýchacích cest, pronikne do buněk plicní tkáně, vyvolá pneumonii a jako důsledek jejich odumření.</w:t>
      </w:r>
      <w:r w:rsid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 xml:space="preserve">Ale nějak za cenu životů milionů lidí pandemie sama od sebe skončí. A najednou druhá, pátá, desátá „vlna“? Znovu pandemie, znovu karanténa, nevratné poškození světové ekonomiky, lid, který zůstane bez práce, má bídu, hladoví atd. </w:t>
      </w:r>
    </w:p>
    <w:p w:rsidR="00382D1C" w:rsidRPr="00F61BBC" w:rsidRDefault="005538A2" w:rsidP="00382D1C">
      <w:pPr>
        <w:jc w:val="both"/>
        <w:rPr>
          <w:b/>
          <w:color w:val="7030A0"/>
          <w:sz w:val="28"/>
          <w:szCs w:val="28"/>
        </w:rPr>
      </w:pPr>
      <w:r w:rsidRPr="00382D1C">
        <w:rPr>
          <w:sz w:val="28"/>
          <w:szCs w:val="28"/>
        </w:rPr>
        <w:t xml:space="preserve">Velký Einstein kdysi řekl : </w:t>
      </w:r>
      <w:r w:rsidRPr="00F61BBC">
        <w:rPr>
          <w:i/>
          <w:sz w:val="28"/>
          <w:szCs w:val="28"/>
        </w:rPr>
        <w:t>„Objevy dělají nevzdělanci.“</w:t>
      </w:r>
      <w:r w:rsidRPr="00382D1C">
        <w:rPr>
          <w:sz w:val="28"/>
          <w:szCs w:val="28"/>
        </w:rPr>
        <w:t xml:space="preserve"> Ve virologii jsem nevzdělanec. Ale k</w:t>
      </w:r>
      <w:r w:rsid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medicíně mám velmi bezprostřední vztah. Jsem Gennadij Vasiljevič Judin, doktor medicínských věd, profesor transplantolog, zasloužilý vynálezce SSSR</w:t>
      </w:r>
      <w:r w:rsidR="00382D1C">
        <w:rPr>
          <w:sz w:val="28"/>
          <w:szCs w:val="28"/>
        </w:rPr>
        <w:t>.</w:t>
      </w:r>
      <w:r w:rsidRPr="00382D1C">
        <w:rPr>
          <w:sz w:val="28"/>
          <w:szCs w:val="28"/>
        </w:rPr>
        <w:t xml:space="preserve"> 30 let jsem vedl dvě katedry na lékařské fakultě, mám tisíce žáků, bývalých studentů. A bylo mi tak stydno, že já, vynálezce a profesor nemohu ničím pomoci svým bývalým studentům, nyní lékařům, kteří hynou spolu se svými pacienty. A rozhodl jsem se pootevřít „zbytky svého stařeckého mozku“ a vypracoval jsem </w:t>
      </w:r>
      <w:r w:rsidRPr="00382D1C">
        <w:rPr>
          <w:b/>
          <w:color w:val="FF0000"/>
          <w:sz w:val="28"/>
          <w:szCs w:val="28"/>
        </w:rPr>
        <w:t>„Způsob prevence a léčení koronavirové nemoci v</w:t>
      </w:r>
      <w:r w:rsidR="00382D1C" w:rsidRPr="00382D1C">
        <w:rPr>
          <w:b/>
          <w:color w:val="FF0000"/>
          <w:sz w:val="28"/>
          <w:szCs w:val="28"/>
        </w:rPr>
        <w:t xml:space="preserve"> </w:t>
      </w:r>
      <w:r w:rsidRPr="00382D1C">
        <w:rPr>
          <w:b/>
          <w:color w:val="FF0000"/>
          <w:sz w:val="28"/>
          <w:szCs w:val="28"/>
        </w:rPr>
        <w:t>raném stádiu zničením viru v nosohltanu působením vysokých teplot.“</w:t>
      </w:r>
      <w:r w:rsidRPr="00382D1C">
        <w:rPr>
          <w:sz w:val="28"/>
          <w:szCs w:val="28"/>
        </w:rPr>
        <w:t xml:space="preserve"> Protože jsem diplomovaným vědcem v oboru patentů, hned jsem napsal formuli objevu.</w:t>
      </w:r>
      <w:r w:rsid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 xml:space="preserve">Vědecký základ způsobu. Virus je nový. Vědecká literatura zcela chybí, proto jsem musel použít fakta z internetu. COVID 19 je molekula RNK, pokrytá lipidovým (tukovým) obalem. </w:t>
      </w:r>
      <w:r w:rsidRPr="00F61BBC">
        <w:rPr>
          <w:b/>
          <w:color w:val="7030A0"/>
          <w:sz w:val="28"/>
          <w:szCs w:val="28"/>
        </w:rPr>
        <w:t xml:space="preserve">Při teplotě 60 stupňů zahyne během 10 </w:t>
      </w:r>
      <w:r w:rsidRPr="00F61BBC">
        <w:rPr>
          <w:b/>
          <w:color w:val="7030A0"/>
          <w:sz w:val="28"/>
          <w:szCs w:val="28"/>
        </w:rPr>
        <w:lastRenderedPageBreak/>
        <w:t>minut. Prvních 4 – 6 dní proniká do lidského organizmu vzdušně kapénkovou cestou. Viry se nacházejí ve slinách ústní dutiny a v hlenu nosohltanu, odkud se také berou pro diagnostiku nákazy. Při nádechu viry dále klesají dýchacími cestami a pronikají do alveolárních buněk, mimo něž nemohou existovat. To vede ke vzniku zánětu plic a v konečném výsledku k nekróze plic.</w:t>
      </w:r>
      <w:r w:rsidR="00382D1C" w:rsidRPr="00F61BBC">
        <w:rPr>
          <w:b/>
          <w:color w:val="7030A0"/>
          <w:sz w:val="28"/>
          <w:szCs w:val="28"/>
        </w:rPr>
        <w:t xml:space="preserve"> </w:t>
      </w:r>
    </w:p>
    <w:p w:rsidR="00382D1C" w:rsidRDefault="005538A2" w:rsidP="00382D1C">
      <w:pPr>
        <w:jc w:val="both"/>
        <w:rPr>
          <w:sz w:val="28"/>
          <w:szCs w:val="28"/>
        </w:rPr>
      </w:pPr>
      <w:r w:rsidRPr="00382D1C">
        <w:rPr>
          <w:b/>
          <w:sz w:val="28"/>
          <w:szCs w:val="28"/>
        </w:rPr>
        <w:t>Navrhuji:</w:t>
      </w:r>
      <w:r w:rsidRPr="00382D1C">
        <w:rPr>
          <w:sz w:val="28"/>
          <w:szCs w:val="28"/>
        </w:rPr>
        <w:t xml:space="preserve"> zničit a inaktivovat viry, které ještě nepronikly do buněk, působením teploty 80 až 90 stupňů a nejprve rozpustit jejich lipidový obal sodou.</w:t>
      </w:r>
      <w:r w:rsidR="00382D1C">
        <w:rPr>
          <w:sz w:val="28"/>
          <w:szCs w:val="28"/>
        </w:rPr>
        <w:t xml:space="preserve"> </w:t>
      </w:r>
    </w:p>
    <w:p w:rsidR="00F61BBC" w:rsidRDefault="005538A2" w:rsidP="00382D1C">
      <w:pPr>
        <w:jc w:val="both"/>
        <w:rPr>
          <w:sz w:val="28"/>
          <w:szCs w:val="28"/>
        </w:rPr>
      </w:pPr>
      <w:r w:rsidRPr="00382D1C">
        <w:rPr>
          <w:b/>
          <w:color w:val="FF0000"/>
          <w:sz w:val="28"/>
          <w:szCs w:val="28"/>
        </w:rPr>
        <w:t>Dělá se to následovně</w:t>
      </w:r>
      <w:r w:rsidRPr="00382D1C">
        <w:rPr>
          <w:sz w:val="28"/>
          <w:szCs w:val="28"/>
        </w:rPr>
        <w:t>.</w:t>
      </w:r>
      <w:r w:rsid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 xml:space="preserve">Lékař infekčního oddělení, který je celý den v kontaktu s pacienty nakaženými COVID 19, přichází domů, myje si ruce dobrým mýdlem, potom nalije </w:t>
      </w:r>
      <w:r w:rsidRPr="00382D1C">
        <w:rPr>
          <w:color w:val="0070C0"/>
          <w:sz w:val="28"/>
          <w:szCs w:val="28"/>
        </w:rPr>
        <w:t xml:space="preserve">do čajníku </w:t>
      </w:r>
      <w:r w:rsidRPr="00F61BBC">
        <w:rPr>
          <w:b/>
          <w:color w:val="FF0000"/>
          <w:sz w:val="28"/>
          <w:szCs w:val="28"/>
        </w:rPr>
        <w:t>1 litr studené vody</w:t>
      </w:r>
      <w:r w:rsidRPr="00382D1C">
        <w:rPr>
          <w:color w:val="0070C0"/>
          <w:sz w:val="28"/>
          <w:szCs w:val="28"/>
        </w:rPr>
        <w:t xml:space="preserve"> z vodovodu, </w:t>
      </w:r>
      <w:r w:rsidRPr="00F61BBC">
        <w:rPr>
          <w:color w:val="FF0000"/>
          <w:sz w:val="28"/>
          <w:szCs w:val="28"/>
        </w:rPr>
        <w:t>nasype do ní 1</w:t>
      </w:r>
      <w:r w:rsidRPr="00382D1C">
        <w:rPr>
          <w:color w:val="0070C0"/>
          <w:sz w:val="28"/>
          <w:szCs w:val="28"/>
        </w:rPr>
        <w:t xml:space="preserve"> </w:t>
      </w:r>
      <w:r w:rsidRPr="00F61BBC">
        <w:rPr>
          <w:b/>
          <w:color w:val="FF0000"/>
          <w:sz w:val="28"/>
          <w:szCs w:val="28"/>
        </w:rPr>
        <w:t>polévkovou lžíci jedlé sody a přivede roztok k varu</w:t>
      </w:r>
      <w:r w:rsidRPr="00382D1C">
        <w:rPr>
          <w:color w:val="0070C0"/>
          <w:sz w:val="28"/>
          <w:szCs w:val="28"/>
        </w:rPr>
        <w:t xml:space="preserve">. Potom skloní nos a ústa nad čajník a </w:t>
      </w:r>
      <w:r w:rsidRPr="00F61BBC">
        <w:rPr>
          <w:b/>
          <w:color w:val="FF0000"/>
          <w:sz w:val="28"/>
          <w:szCs w:val="28"/>
        </w:rPr>
        <w:t>vdechuje páru po dobu 15 minut</w:t>
      </w:r>
      <w:r w:rsidRPr="00382D1C">
        <w:rPr>
          <w:sz w:val="28"/>
          <w:szCs w:val="28"/>
        </w:rPr>
        <w:t xml:space="preserve">. </w:t>
      </w:r>
    </w:p>
    <w:p w:rsidR="00382D1C" w:rsidRDefault="005538A2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 xml:space="preserve">Je jasné, že </w:t>
      </w:r>
      <w:r w:rsidRPr="00F61BBC">
        <w:rPr>
          <w:b/>
          <w:sz w:val="28"/>
          <w:szCs w:val="28"/>
        </w:rPr>
        <w:t>takovou inhalaci může kdykoliv dělat každý</w:t>
      </w:r>
      <w:r w:rsidRPr="00382D1C">
        <w:rPr>
          <w:sz w:val="28"/>
          <w:szCs w:val="28"/>
        </w:rPr>
        <w:t xml:space="preserve"> a spolehlivě tak inaktivovat všechny viry, které se dostaly do úst a nosohltanu.</w:t>
      </w:r>
      <w:r w:rsidR="00382D1C">
        <w:rPr>
          <w:sz w:val="28"/>
          <w:szCs w:val="28"/>
        </w:rPr>
        <w:t xml:space="preserve"> </w:t>
      </w:r>
      <w:r w:rsidRPr="00F61BBC">
        <w:rPr>
          <w:b/>
          <w:color w:val="00B050"/>
          <w:sz w:val="28"/>
          <w:szCs w:val="28"/>
        </w:rPr>
        <w:t>Soda přitom rozpouští lipidový obal viru a horká pára ve slinách a hlenech doslova nahaté viry uvaří.</w:t>
      </w:r>
      <w:r w:rsidRPr="00382D1C">
        <w:rPr>
          <w:sz w:val="28"/>
          <w:szCs w:val="28"/>
        </w:rPr>
        <w:t xml:space="preserve"> V případě pochybností </w:t>
      </w:r>
      <w:r w:rsidRPr="00F61BBC">
        <w:rPr>
          <w:b/>
          <w:sz w:val="28"/>
          <w:szCs w:val="28"/>
        </w:rPr>
        <w:t>je možné proceduru opakovat</w:t>
      </w:r>
      <w:r w:rsidRPr="00382D1C">
        <w:rPr>
          <w:sz w:val="28"/>
          <w:szCs w:val="28"/>
        </w:rPr>
        <w:t xml:space="preserve">, aniž bychom organizmu </w:t>
      </w:r>
      <w:r w:rsidR="004E10D6" w:rsidRPr="00382D1C">
        <w:rPr>
          <w:sz w:val="28"/>
          <w:szCs w:val="28"/>
        </w:rPr>
        <w:t xml:space="preserve">způsobili nějakou škodu. </w:t>
      </w:r>
    </w:p>
    <w:p w:rsidR="00382D1C" w:rsidRDefault="004E10D6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>Můj zpovědník otec Vadim tuto proceduru prodělal a řekl, že je velmi příjemná.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V noci z</w:t>
      </w:r>
      <w:r w:rsid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16. na 17. března tohoto roku, když se o pandemii objevily pouze první zprávy, probudil jsem se tím, že jsem měl stažený hrudník a nemohl jsem se zhluboka nadechnout. Ráno jsem se oblékl a šel jsem do lékárny (500 m). Byl jsem tak dušný, že jsem se při cestě tam i zpět asi pětkrát zastavil. Všechno doprovázel suchý, častý, namáhavý kašel. Nebyly při tom symptomy jako rýma, zvýšená teplota a bolesti hlavy. Když jsem přišel domů, dlouho jsem se nerozmýšlel a udělal jsem si obvyklou sodovou inhalaci a zopakoval jsem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ji v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poledne a večer. Stav se zřetelně zlepšil. 17. března jsem inhalaci zopakoval třikrát. K</w:t>
      </w:r>
      <w:r w:rsid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 xml:space="preserve">večeru symptomy zmizely a já jsem na tu nepříjemnou událost zapomněl. </w:t>
      </w:r>
    </w:p>
    <w:p w:rsidR="00382D1C" w:rsidRDefault="004E10D6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>Proč jsem bez rozmýšlení zvolil tuto proceduru? Jde o to, že v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naší vesnici Orlovščina se léčily všechny nemoci z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nachlazení u dětí i dospělých stejným způsobem: dýchala se pára nad hrncem svařenými bramborami. A až moje negramotná babička Paša, která pracovala jako služka, se u pánů naučila tuto metodu se sodou a ta se stala v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naší rodině tradicí již po více než sto let.</w:t>
      </w:r>
      <w:r w:rsid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lastRenderedPageBreak/>
        <w:t>Později, když jsem začal svůj způsob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zdůvodňovat, pochopil jsem, že jsem byl nakažen kovidem 19, který jsem vyléčil opakovanými inhalacemi horké vodní a sodové páry v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těch nejranějších stádiích onemocnění v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průběhu dvou dní. Jako potvrzení posloužil případ, kdy se na mne s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podobnými symptomy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 xml:space="preserve">obrátila neteř, důchodkyně, která uposlechla moje doporučení a také se za dva dny vyléčila. </w:t>
      </w:r>
    </w:p>
    <w:p w:rsidR="00382D1C" w:rsidRDefault="004E10D6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 xml:space="preserve">Samozřejmě, že dva případy nejsou hodnověrným potvrzením, avšak jsem hluboce přesvědčen, že </w:t>
      </w:r>
      <w:r w:rsidRPr="00382D1C">
        <w:rPr>
          <w:b/>
          <w:color w:val="FF0000"/>
          <w:sz w:val="28"/>
          <w:szCs w:val="28"/>
        </w:rPr>
        <w:t>není dobré připouštět popsané symptomy, ale zavčas dělat prevenci vzniku choroby</w:t>
      </w:r>
      <w:r w:rsidRPr="00382D1C">
        <w:rPr>
          <w:sz w:val="28"/>
          <w:szCs w:val="28"/>
        </w:rPr>
        <w:t xml:space="preserve">. Pochopil jsem </w:t>
      </w:r>
      <w:r w:rsidRPr="00382D1C">
        <w:rPr>
          <w:b/>
          <w:color w:val="0070C0"/>
          <w:sz w:val="28"/>
          <w:szCs w:val="28"/>
        </w:rPr>
        <w:t>blahodárnou funkci sody.</w:t>
      </w:r>
      <w:r w:rsidR="005538A2" w:rsidRPr="00382D1C">
        <w:rPr>
          <w:sz w:val="28"/>
          <w:szCs w:val="28"/>
        </w:rPr>
        <w:t xml:space="preserve"> </w:t>
      </w:r>
    </w:p>
    <w:p w:rsidR="00382D1C" w:rsidRDefault="004E10D6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>Protože neexistuje analogie a prototyp mého způsobu, nemám možnost jej srovnávat s jinými způsoby léčby. Proto ihned přejdu k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očekávanému užitku jeho používání.</w:t>
      </w:r>
    </w:p>
    <w:p w:rsidR="00382D1C" w:rsidRPr="00382D1C" w:rsidRDefault="004E10D6" w:rsidP="00382D1C">
      <w:pPr>
        <w:jc w:val="both"/>
        <w:rPr>
          <w:b/>
          <w:sz w:val="28"/>
          <w:szCs w:val="28"/>
        </w:rPr>
      </w:pPr>
      <w:r w:rsidRPr="00382D1C">
        <w:rPr>
          <w:sz w:val="28"/>
          <w:szCs w:val="28"/>
        </w:rPr>
        <w:t>1.</w:t>
      </w:r>
      <w:r w:rsidR="00382D1C">
        <w:rPr>
          <w:sz w:val="28"/>
          <w:szCs w:val="28"/>
        </w:rPr>
        <w:t xml:space="preserve"> </w:t>
      </w:r>
      <w:r w:rsidRPr="00F61BBC">
        <w:rPr>
          <w:b/>
          <w:color w:val="FF0000"/>
          <w:sz w:val="28"/>
          <w:szCs w:val="28"/>
        </w:rPr>
        <w:t>Způsob zaručeně předchází</w:t>
      </w:r>
      <w:r w:rsidRPr="00382D1C">
        <w:rPr>
          <w:b/>
          <w:sz w:val="28"/>
          <w:szCs w:val="28"/>
        </w:rPr>
        <w:t xml:space="preserve"> koronavirovou nemoc inaktivací působením zvýšené teploty v</w:t>
      </w:r>
      <w:r w:rsidR="005538A2" w:rsidRPr="00382D1C">
        <w:rPr>
          <w:b/>
          <w:sz w:val="28"/>
          <w:szCs w:val="28"/>
        </w:rPr>
        <w:t xml:space="preserve"> </w:t>
      </w:r>
      <w:r w:rsidRPr="00382D1C">
        <w:rPr>
          <w:b/>
          <w:sz w:val="28"/>
          <w:szCs w:val="28"/>
        </w:rPr>
        <w:t>ústech a v</w:t>
      </w:r>
      <w:r w:rsidR="00382D1C" w:rsidRPr="00382D1C">
        <w:rPr>
          <w:b/>
          <w:sz w:val="28"/>
          <w:szCs w:val="28"/>
        </w:rPr>
        <w:t xml:space="preserve"> </w:t>
      </w:r>
      <w:r w:rsidRPr="00382D1C">
        <w:rPr>
          <w:b/>
          <w:sz w:val="28"/>
          <w:szCs w:val="28"/>
        </w:rPr>
        <w:t>nosohltanu.</w:t>
      </w:r>
    </w:p>
    <w:p w:rsidR="00382D1C" w:rsidRPr="00F61BBC" w:rsidRDefault="004E10D6" w:rsidP="00382D1C">
      <w:pPr>
        <w:jc w:val="both"/>
        <w:rPr>
          <w:color w:val="0070C0"/>
          <w:sz w:val="28"/>
          <w:szCs w:val="28"/>
        </w:rPr>
      </w:pPr>
      <w:r w:rsidRPr="00382D1C">
        <w:rPr>
          <w:sz w:val="28"/>
          <w:szCs w:val="28"/>
        </w:rPr>
        <w:t xml:space="preserve">2. </w:t>
      </w:r>
      <w:r w:rsidRPr="00F61BBC">
        <w:rPr>
          <w:b/>
          <w:color w:val="FF0000"/>
          <w:sz w:val="28"/>
          <w:szCs w:val="28"/>
        </w:rPr>
        <w:t>Způsob je vědecky opodstatněn</w:t>
      </w:r>
      <w:r w:rsidRPr="00382D1C">
        <w:rPr>
          <w:b/>
          <w:sz w:val="28"/>
          <w:szCs w:val="28"/>
        </w:rPr>
        <w:t xml:space="preserve">, </w:t>
      </w:r>
      <w:r w:rsidRPr="00F61BBC">
        <w:rPr>
          <w:b/>
          <w:color w:val="0070C0"/>
          <w:sz w:val="28"/>
          <w:szCs w:val="28"/>
        </w:rPr>
        <w:t>je levný, jednoduchý</w:t>
      </w:r>
      <w:r w:rsidRPr="00F61BBC">
        <w:rPr>
          <w:color w:val="0070C0"/>
          <w:sz w:val="28"/>
          <w:szCs w:val="28"/>
        </w:rPr>
        <w:t xml:space="preserve"> a může jej provádět kdokoli v</w:t>
      </w:r>
      <w:r w:rsidR="005538A2" w:rsidRPr="00F61BBC">
        <w:rPr>
          <w:color w:val="0070C0"/>
          <w:sz w:val="28"/>
          <w:szCs w:val="28"/>
        </w:rPr>
        <w:t xml:space="preserve"> </w:t>
      </w:r>
      <w:r w:rsidRPr="00F61BBC">
        <w:rPr>
          <w:color w:val="0070C0"/>
          <w:sz w:val="28"/>
          <w:szCs w:val="28"/>
        </w:rPr>
        <w:t>domácích podmínkách.</w:t>
      </w:r>
    </w:p>
    <w:p w:rsidR="00382D1C" w:rsidRDefault="004E10D6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 xml:space="preserve">3. </w:t>
      </w:r>
      <w:r w:rsidRPr="00F61BBC">
        <w:rPr>
          <w:b/>
          <w:color w:val="FF0000"/>
          <w:sz w:val="28"/>
          <w:szCs w:val="28"/>
        </w:rPr>
        <w:t>Způsob je perspektivní</w:t>
      </w:r>
      <w:r w:rsidRPr="00382D1C">
        <w:rPr>
          <w:sz w:val="28"/>
          <w:szCs w:val="28"/>
        </w:rPr>
        <w:t>, protože zaručeně zničí každý mutant, jsou-li jeho vlastnosti analogické kovidu</w:t>
      </w:r>
      <w:r w:rsid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19.</w:t>
      </w:r>
    </w:p>
    <w:p w:rsidR="00382D1C" w:rsidRDefault="004E10D6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>4. Světu opakované vlny nehrozí, protože při správné organizaci prevence tímto způsobem bude problém kovidu 19 vyřešen.</w:t>
      </w:r>
      <w:r w:rsidR="005538A2" w:rsidRPr="00382D1C">
        <w:rPr>
          <w:sz w:val="28"/>
          <w:szCs w:val="28"/>
        </w:rPr>
        <w:t xml:space="preserve"> </w:t>
      </w:r>
    </w:p>
    <w:p w:rsidR="00382D1C" w:rsidRDefault="004E10D6" w:rsidP="00382D1C">
      <w:pPr>
        <w:jc w:val="both"/>
        <w:rPr>
          <w:sz w:val="28"/>
          <w:szCs w:val="28"/>
        </w:rPr>
      </w:pPr>
      <w:r w:rsidRPr="00382D1C">
        <w:rPr>
          <w:b/>
          <w:sz w:val="28"/>
          <w:szCs w:val="28"/>
        </w:rPr>
        <w:t>Vyzývám:</w:t>
      </w:r>
      <w:r w:rsidR="005538A2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 xml:space="preserve">Lidé celého světa! Když dostanete tuto informaci, neodkládejte to a </w:t>
      </w:r>
      <w:r w:rsidRPr="00382D1C">
        <w:rPr>
          <w:b/>
          <w:color w:val="FF0000"/>
          <w:sz w:val="28"/>
          <w:szCs w:val="28"/>
        </w:rPr>
        <w:t>podýchejte nad čajníkem páru z</w:t>
      </w:r>
      <w:r w:rsidR="005538A2" w:rsidRPr="00382D1C">
        <w:rPr>
          <w:b/>
          <w:color w:val="FF0000"/>
          <w:sz w:val="28"/>
          <w:szCs w:val="28"/>
        </w:rPr>
        <w:t xml:space="preserve">  </w:t>
      </w:r>
      <w:r w:rsidRPr="00382D1C">
        <w:rPr>
          <w:b/>
          <w:color w:val="FF0000"/>
          <w:sz w:val="28"/>
          <w:szCs w:val="28"/>
        </w:rPr>
        <w:t>roztoku vody a sody po dobu 15 minut</w:t>
      </w:r>
      <w:r w:rsidRPr="00382D1C">
        <w:rPr>
          <w:sz w:val="28"/>
          <w:szCs w:val="28"/>
        </w:rPr>
        <w:t xml:space="preserve"> a dále podle okolností. </w:t>
      </w:r>
    </w:p>
    <w:p w:rsidR="00382D1C" w:rsidRPr="00382D1C" w:rsidRDefault="004E10D6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>Přeji všem pevné zdraví! 1. 5. 2020 v</w:t>
      </w:r>
      <w:r w:rsidR="00382D1C" w:rsidRPr="00382D1C">
        <w:rPr>
          <w:sz w:val="28"/>
          <w:szCs w:val="28"/>
        </w:rPr>
        <w:t xml:space="preserve"> </w:t>
      </w:r>
      <w:r w:rsidRPr="00382D1C">
        <w:rPr>
          <w:sz w:val="28"/>
          <w:szCs w:val="28"/>
        </w:rPr>
        <w:t>Ivanovo, profesor G. Judin</w:t>
      </w:r>
    </w:p>
    <w:p w:rsidR="00C23611" w:rsidRPr="00382D1C" w:rsidRDefault="004E10D6" w:rsidP="00382D1C">
      <w:pPr>
        <w:jc w:val="both"/>
        <w:rPr>
          <w:sz w:val="28"/>
          <w:szCs w:val="28"/>
        </w:rPr>
      </w:pPr>
      <w:r w:rsidRPr="00382D1C">
        <w:rPr>
          <w:sz w:val="28"/>
          <w:szCs w:val="28"/>
        </w:rPr>
        <w:t>15.5.2020 přeložila Lib</w:t>
      </w:r>
      <w:r w:rsidR="00382D1C" w:rsidRPr="00382D1C">
        <w:rPr>
          <w:sz w:val="28"/>
          <w:szCs w:val="28"/>
        </w:rPr>
        <w:t>uše Bělousová</w:t>
      </w:r>
    </w:p>
    <w:sectPr w:rsidR="00C23611" w:rsidRPr="00382D1C" w:rsidSect="00C23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2E2" w:rsidRDefault="007D62E2" w:rsidP="00382D1C">
      <w:pPr>
        <w:spacing w:after="0" w:line="240" w:lineRule="auto"/>
      </w:pPr>
      <w:r>
        <w:separator/>
      </w:r>
    </w:p>
  </w:endnote>
  <w:endnote w:type="continuationSeparator" w:id="0">
    <w:p w:rsidR="007D62E2" w:rsidRDefault="007D62E2" w:rsidP="0038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09D" w:rsidRDefault="008E70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7344"/>
      <w:docPartObj>
        <w:docPartGallery w:val="Page Numbers (Bottom of Page)"/>
        <w:docPartUnique/>
      </w:docPartObj>
    </w:sdtPr>
    <w:sdtEndPr/>
    <w:sdtContent>
      <w:p w:rsidR="00382D1C" w:rsidRDefault="008E709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B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2D1C" w:rsidRDefault="00382D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09D" w:rsidRDefault="008E70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2E2" w:rsidRDefault="007D62E2" w:rsidP="00382D1C">
      <w:pPr>
        <w:spacing w:after="0" w:line="240" w:lineRule="auto"/>
      </w:pPr>
      <w:r>
        <w:separator/>
      </w:r>
    </w:p>
  </w:footnote>
  <w:footnote w:type="continuationSeparator" w:id="0">
    <w:p w:rsidR="007D62E2" w:rsidRDefault="007D62E2" w:rsidP="0038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09D" w:rsidRDefault="008E70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09D" w:rsidRDefault="008E709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5121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09D" w:rsidRDefault="008E70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DpJqHtflgHZZsEnjzolMetn8OjaSHjxg74vcheq0EVHke1hsRkgKwOnofuZhs/MpecOOJVFFVJCckLfDy6SQ3w==" w:salt="3//IWM3Hoft+xyeh6eW6dQ=="/>
  <w:defaultTabStop w:val="708"/>
  <w:hyphenationZone w:val="425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0D6"/>
    <w:rsid w:val="00382D1C"/>
    <w:rsid w:val="004E10D6"/>
    <w:rsid w:val="005538A2"/>
    <w:rsid w:val="007D62E2"/>
    <w:rsid w:val="008E709D"/>
    <w:rsid w:val="00C23611"/>
    <w:rsid w:val="00E07007"/>
    <w:rsid w:val="00F527D5"/>
    <w:rsid w:val="00F6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36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2D1C"/>
  </w:style>
  <w:style w:type="paragraph" w:styleId="Zpat">
    <w:name w:val="footer"/>
    <w:basedOn w:val="Normln"/>
    <w:link w:val="ZpatChar"/>
    <w:uiPriority w:val="99"/>
    <w:unhideWhenUsed/>
    <w:rsid w:val="0038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2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5181</Characters>
  <Application>Microsoft Office Word</Application>
  <DocSecurity>8</DocSecurity>
  <Lines>43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2025-12-23T10:10:00Z</dcterms:created>
  <dcterms:modified xsi:type="dcterms:W3CDTF">2025-12-23T10:10:00Z</dcterms:modified>
</cp:coreProperties>
</file>