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1F2" w:rsidRPr="00E611F2" w:rsidRDefault="00E611F2" w:rsidP="00E611F2">
      <w:pPr>
        <w:shd w:val="clear" w:color="auto" w:fill="FFFFFF"/>
        <w:spacing w:before="375" w:after="405" w:line="420" w:lineRule="atLeast"/>
        <w:outlineLvl w:val="5"/>
        <w:rPr>
          <w:rFonts w:ascii="Roboto Condensed" w:eastAsia="Times New Roman" w:hAnsi="Roboto Condensed" w:cs="Times New Roman"/>
          <w:b/>
          <w:bCs/>
          <w:color w:val="222222"/>
          <w:sz w:val="33"/>
          <w:szCs w:val="33"/>
          <w:lang w:eastAsia="cs-CZ"/>
        </w:rPr>
      </w:pPr>
      <w:bookmarkStart w:id="0" w:name="_GoBack"/>
      <w:bookmarkEnd w:id="0"/>
      <w:r w:rsidRPr="00E611F2">
        <w:rPr>
          <w:rFonts w:ascii="Roboto Condensed" w:eastAsia="Times New Roman" w:hAnsi="Roboto Condensed" w:cs="Times New Roman"/>
          <w:b/>
          <w:bCs/>
          <w:color w:val="222222"/>
          <w:sz w:val="33"/>
          <w:szCs w:val="33"/>
          <w:lang w:eastAsia="cs-CZ"/>
        </w:rPr>
        <w:t>V Evropě se počasí vrátilo k normálu poté, co skončila letecká doprava kvůli Covidu. Modré nebe bez čar, žádné bílé čmouhy, žádné mléko na obloze, nižší teploty a začalo pršet. Co to má znamenat?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Možná jste si všimli jednu zásadní věc, že po vypuknutí koronavirové krize se za poslední půl rok srovnalo a znormalizovalo počasí v Evropě. Začalo znovu normálně pršet, zmizela katastrofální sucha, snížily se letní teploty, znovu se začaly objevovat bouřky v Evropě, a to velmi hustě, jako kdysi před desítkami let, kdy něco takového mladá generace už ani nezná. </w:t>
      </w: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Důvodem normalizace počasí je praktická eliminace letecké dopravy, která v Evropě klesla o více jak 95%  a nebe nad Evropou je prakticky prázdné.</w:t>
      </w: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 Nedochází totiž k práškování evropské oblohy pomocí látek na bázi oxidů hliníku v rámci program EU a USA s kódovým označením </w:t>
      </w:r>
      <w:r w:rsidRPr="00E611F2">
        <w:rPr>
          <w:rFonts w:ascii="Helvetica" w:eastAsia="Times New Roman" w:hAnsi="Helvetica" w:cs="Helvetica"/>
          <w:i/>
          <w:iCs/>
          <w:color w:val="262626"/>
          <w:sz w:val="23"/>
          <w:szCs w:val="23"/>
          <w:lang w:eastAsia="cs-CZ"/>
        </w:rPr>
        <w:t>Dark Sky</w:t>
      </w: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.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Tento program na zatemňování oblohy před zvyšujícím se tvrdým zářením Slunce, běží na planetě 30 let, a to již od počátku 90. let. Operaci zajišťují výrobci paliv, leteckého kerosinu, kteří od počátku 90. let přidávají do leteckého paliva urychlovač hoření kerosinu na bázi částic nano-hliníku, které zvyšují teplotu hoření paliva a prodlužují životnost leteckých motorů, především trysek pro přívod paliva. </w:t>
      </w: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V roce 2001 byla publikována zajímavá studie [</w:t>
      </w:r>
      <w:hyperlink r:id="rId6" w:tgtFrame="_blank" w:history="1">
        <w:r w:rsidRPr="00E611F2">
          <w:rPr>
            <w:rFonts w:ascii="Helvetica" w:eastAsia="Times New Roman" w:hAnsi="Helvetica" w:cs="Helvetica"/>
            <w:b/>
            <w:bCs/>
            <w:color w:val="DD3333"/>
            <w:sz w:val="23"/>
            <w:szCs w:val="23"/>
            <w:u w:val="single"/>
            <w:lang w:eastAsia="cs-CZ"/>
          </w:rPr>
          <w:t>2</w:t>
        </w:r>
      </w:hyperlink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] o používání nano-hliníku v leteckém kerosinu.</w:t>
      </w: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 Používání chemtrails v roce 2016 přiznal bývalý šéf CIA John Brennan. </w:t>
      </w: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Článek a video jsme přinesli </w:t>
      </w:r>
      <w:hyperlink r:id="rId7" w:history="1">
        <w:r w:rsidRPr="00E611F2">
          <w:rPr>
            <w:rFonts w:ascii="Helvetica" w:eastAsia="Times New Roman" w:hAnsi="Helvetica" w:cs="Helvetica"/>
            <w:b/>
            <w:bCs/>
            <w:color w:val="DD3333"/>
            <w:sz w:val="23"/>
            <w:szCs w:val="23"/>
            <w:u w:val="single"/>
            <w:lang w:eastAsia="cs-CZ"/>
          </w:rPr>
          <w:t>zde</w:t>
        </w:r>
      </w:hyperlink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.</w:t>
      </w:r>
    </w:p>
    <w:p w:rsidR="00E611F2" w:rsidRPr="00E611F2" w:rsidRDefault="00E611F2" w:rsidP="00E611F2">
      <w:pPr>
        <w:shd w:val="clear" w:color="auto" w:fill="FFFFFF"/>
        <w:spacing w:before="375" w:after="405" w:line="420" w:lineRule="atLeast"/>
        <w:outlineLvl w:val="5"/>
        <w:rPr>
          <w:rFonts w:ascii="Roboto Condensed" w:eastAsia="Times New Roman" w:hAnsi="Roboto Condensed" w:cs="Times New Roman"/>
          <w:b/>
          <w:bCs/>
          <w:color w:val="222222"/>
          <w:sz w:val="33"/>
          <w:szCs w:val="33"/>
          <w:lang w:eastAsia="cs-CZ"/>
        </w:rPr>
      </w:pPr>
      <w:r w:rsidRPr="00E611F2">
        <w:rPr>
          <w:rFonts w:ascii="Roboto Condensed" w:eastAsia="Times New Roman" w:hAnsi="Roboto Condensed" w:cs="Times New Roman"/>
          <w:b/>
          <w:bCs/>
          <w:color w:val="222222"/>
          <w:sz w:val="33"/>
          <w:szCs w:val="33"/>
          <w:lang w:eastAsia="cs-CZ"/>
        </w:rPr>
        <w:t>Přerušení letecké dopravy ukončilo program Dark Sky na zatemňování oblohy pomocí koberců nanohliníku jako urychlovače hoření v leteckém kerosinu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Jenže, tento speciální oxid hliníku má ještě jednu zásadní vlastnost, a to je vazba molekul vody v atmosféře, takže nad planetou přestává pršet. Voda prostě odmítá kondenzovat přirozenou cestou, kdy se vodní pára ochladí vlivem chladného vzduchu a po ochlazení pára kondenzuje a padá k zemi dolů jako déšť. </w:t>
      </w: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Oxidy hliníku v atmosféře jsou dostatečně malé, že neklesají k zemi nijak rychle, jejich pokles je velmi pomalý, v průměru klesá částice nanohliníku z výšku letové hladiny letadla 10 500 metrů přibližně měsíc.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Během té doby vlivem vzdušného proudění částice obletí planetu až 2x kolem dokola. Částice mají tendenci se shlukovat ve vzdušných proudech, obvykle v tzv. kontinentálním proudění na rozhraních moře a pevniny, což jsou přesně ta proudění vzduchu, která zajišťují transport vody vzduchem nad pevninu a následný déšť. Jenže, vzhledem k vysoké koncentraci nanohliníku v atmosféře voda odmítne spadnout na zem v podobě deště, paličatě se drží v oblačné podobě a nedochází ke kondenzaci.</w:t>
      </w:r>
    </w:p>
    <w:p w:rsidR="00E611F2" w:rsidRPr="00E611F2" w:rsidRDefault="00E611F2" w:rsidP="00E611F2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cs-CZ"/>
        </w:rPr>
      </w:pPr>
      <w:r w:rsidRPr="00E611F2">
        <w:rPr>
          <w:rFonts w:ascii="Times New Roman" w:eastAsia="Times New Roman" w:hAnsi="Times New Roman" w:cs="Times New Roman"/>
          <w:noProof/>
          <w:color w:val="DD3333"/>
          <w:sz w:val="24"/>
          <w:szCs w:val="24"/>
          <w:lang w:eastAsia="cs-CZ"/>
        </w:rPr>
        <w:lastRenderedPageBreak/>
        <w:drawing>
          <wp:inline distT="0" distB="0" distL="0" distR="0">
            <wp:extent cx="5760720" cy="3867785"/>
            <wp:effectExtent l="0" t="0" r="0" b="0"/>
            <wp:docPr id="2" name="Obrázek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1F2">
        <w:rPr>
          <w:rFonts w:ascii="Times New Roman" w:eastAsia="Times New Roman" w:hAnsi="Times New Roman" w:cs="Times New Roman"/>
          <w:color w:val="auto"/>
          <w:sz w:val="24"/>
          <w:szCs w:val="24"/>
          <w:lang w:eastAsia="cs-CZ"/>
        </w:rPr>
        <w:t>Koberec na přechodu nížiny a svahů Šumavy, typické místo, kde vznikají vzdušné zdviže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Jistě si pamatujete z minulých let, kdy na nebi se formovala mračna, ale nezapršelo a nezapršelo, prostě nic. Jakmile se na konci února tohoto roku uzavřela celosvětová letiště, už o dva měsíce v dubnu si lidé začali všímat, že začalo normálně pršet, vrátily se vláhové normály, snížily se teploty, a hlavně, z oblohy zmizely chemtrails, tedy stovky bílých čar po dopravních letadlech, které před koronavirovou krizí zakrývaly oblohu.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Čáry po letadlech zůstávaly až 6 hodin a namísto modré blankytné oblohy jste obvykle viděli na obloze rozlité bílé mléko z rozmazaných čar po letadlech.</w:t>
      </w: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 Ty čáry a jejich rozmazání, to je součást projektu Dark Sky. Kvůli koronavirové krizi tak přestala létat letadla a v Evropě i v USA znovu prší. Bylo načase, protože Evropě hrozila obrovská vodní krize, kterou EU neuměla řešit, takže dočasné přerušení práškování pomocí uzemnění letadel tak vyřešilo v EU vodní krizi. Ovšem místo toho začala práškovat malá letadla, která kobercují vybrané vzdušné zdviže na přechodech vodních ploch a pevniny a něco zřejmě rozprašují, už od jara tohoto roku a od chvíle, kdy přestala létat velká dopravní letadla. </w:t>
      </w: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Přinesli jsme o tom články </w:t>
      </w:r>
      <w:hyperlink r:id="rId10" w:history="1">
        <w:r w:rsidRPr="00E611F2">
          <w:rPr>
            <w:rFonts w:ascii="Helvetica" w:eastAsia="Times New Roman" w:hAnsi="Helvetica" w:cs="Helvetica"/>
            <w:b/>
            <w:bCs/>
            <w:color w:val="DD3333"/>
            <w:sz w:val="23"/>
            <w:szCs w:val="23"/>
            <w:u w:val="single"/>
            <w:lang w:eastAsia="cs-CZ"/>
          </w:rPr>
          <w:t>zde</w:t>
        </w:r>
      </w:hyperlink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 a </w:t>
      </w:r>
      <w:hyperlink r:id="rId11" w:history="1">
        <w:r w:rsidRPr="00E611F2">
          <w:rPr>
            <w:rFonts w:ascii="Helvetica" w:eastAsia="Times New Roman" w:hAnsi="Helvetica" w:cs="Helvetica"/>
            <w:b/>
            <w:bCs/>
            <w:color w:val="DD3333"/>
            <w:sz w:val="23"/>
            <w:szCs w:val="23"/>
            <w:u w:val="single"/>
            <w:lang w:eastAsia="cs-CZ"/>
          </w:rPr>
          <w:t>zde</w:t>
        </w:r>
      </w:hyperlink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.</w:t>
      </w:r>
    </w:p>
    <w:p w:rsidR="00E611F2" w:rsidRPr="00E611F2" w:rsidRDefault="00E611F2" w:rsidP="00E611F2">
      <w:pPr>
        <w:shd w:val="clear" w:color="auto" w:fill="FFFFFF"/>
        <w:spacing w:before="375" w:after="405" w:line="420" w:lineRule="atLeast"/>
        <w:outlineLvl w:val="5"/>
        <w:rPr>
          <w:rFonts w:ascii="Roboto Condensed" w:eastAsia="Times New Roman" w:hAnsi="Roboto Condensed" w:cs="Times New Roman"/>
          <w:b/>
          <w:bCs/>
          <w:color w:val="222222"/>
          <w:sz w:val="33"/>
          <w:szCs w:val="33"/>
          <w:lang w:eastAsia="cs-CZ"/>
        </w:rPr>
      </w:pPr>
      <w:r w:rsidRPr="00E611F2">
        <w:rPr>
          <w:rFonts w:ascii="Roboto Condensed" w:eastAsia="Times New Roman" w:hAnsi="Roboto Condensed" w:cs="Times New Roman"/>
          <w:b/>
          <w:bCs/>
          <w:color w:val="222222"/>
          <w:sz w:val="33"/>
          <w:szCs w:val="33"/>
          <w:lang w:eastAsia="cs-CZ"/>
        </w:rPr>
        <w:t>Sotva se vyčistila obloha od chemtrails, začala všude poletovat malá letadla, zběsile sem a tam a vytvářející koberce, několikrát týdně, nad jedním a tím samým místem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Znovu narůstající covidová vlna je podivná, podezřelá, jakoby uměle vyvolaná. Pozitivně jsou testováni lidé, kteří nikam na dovolenou do ciziny nejeli, kteří se s nikým nestýkají, pouze chodí na procházku se psy k rybníku. </w:t>
      </w: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A právě nad těmito rybníky a vodními plochami malá letadla už od jara cosi fotí, monitorují, anebo přinejhorším rozprašují.</w:t>
      </w: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 Do redakce jsme dostali zajímavý e-mail od čtenáře, který reagoval na náš </w:t>
      </w: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lastRenderedPageBreak/>
        <w:t>článek o kobercujících letadlech v Evropě. Upozornil nás na to, že tyto vzdušné stoupavé proudy na předělech vodních ploch a pevniny opravdu dokáží velmi vysoko vynášet částice, prach, nanočástice, aerosoly a další.</w:t>
      </w:r>
    </w:p>
    <w:p w:rsidR="00E611F2" w:rsidRPr="00E611F2" w:rsidRDefault="00E611F2" w:rsidP="00E611F2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cs-CZ"/>
        </w:rPr>
      </w:pPr>
      <w:r w:rsidRPr="00E611F2">
        <w:rPr>
          <w:rFonts w:ascii="Times New Roman" w:eastAsia="Times New Roman" w:hAnsi="Times New Roman" w:cs="Times New Roman"/>
          <w:noProof/>
          <w:color w:val="DD3333"/>
          <w:sz w:val="24"/>
          <w:szCs w:val="24"/>
          <w:lang w:eastAsia="cs-CZ"/>
        </w:rPr>
        <w:drawing>
          <wp:inline distT="0" distB="0" distL="0" distR="0">
            <wp:extent cx="5760720" cy="4320540"/>
            <wp:effectExtent l="0" t="0" r="0" b="3810"/>
            <wp:docPr id="1" name="Obrázek 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1F2">
        <w:rPr>
          <w:rFonts w:ascii="Times New Roman" w:eastAsia="Times New Roman" w:hAnsi="Times New Roman" w:cs="Times New Roman"/>
          <w:color w:val="auto"/>
          <w:sz w:val="24"/>
          <w:szCs w:val="24"/>
          <w:lang w:eastAsia="cs-CZ"/>
        </w:rPr>
        <w:t>Program Dark Sky v praxi před vypuknutím Covidové operace</w:t>
      </w:r>
    </w:p>
    <w:p w:rsidR="00E611F2" w:rsidRPr="00E611F2" w:rsidRDefault="00E611F2" w:rsidP="00E611F2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E611F2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Pokud ale prý nahoře v atmosféře je kompaktní vrstva nanohliníku z rozlitého mléka, tedy z čar po dopravních letadlech a jejich hustém provozu, potom tato nanohliníková vrstva takový aerosol pohltí a ten nezkondenzuje, nespadne dolů.</w:t>
      </w:r>
      <w:r w:rsidRPr="00E611F2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 Čtenář nám napsal, že pokud by kdokoliv chtěl rozprašovat nějaký virus z malých letadel, měl by na to plán, koncept, a chtěl by, aby vzdušné stoupavé proudy látku nasály, vynesly vysoko někam do 10 km, kde tyto látky potom vstoupí do kontinentálního proudění a přenese je to někam dále, kde to potom spadne o několik hodin později a vyprší s deštěm, tak aby to takto fungovalo, muselo by se nejprve zastavit práškování z dopravních letadel. Někdo by musel velká dopravní letadla uzemnit. A teprve poté by to fungovalo. A sami víte, co tento rok proběhlo.</w:t>
      </w:r>
    </w:p>
    <w:p w:rsidR="00327BDE" w:rsidRDefault="00327BDE"/>
    <w:sectPr w:rsidR="00327BDE" w:rsidSect="005A72B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B29" w:rsidRDefault="00D97B29" w:rsidP="00D97B29">
      <w:pPr>
        <w:spacing w:line="240" w:lineRule="auto"/>
      </w:pPr>
      <w:r>
        <w:separator/>
      </w:r>
    </w:p>
  </w:endnote>
  <w:endnote w:type="continuationSeparator" w:id="0">
    <w:p w:rsidR="00D97B29" w:rsidRDefault="00D97B29" w:rsidP="00D97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29" w:rsidRDefault="00D97B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29" w:rsidRDefault="00D97B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29" w:rsidRDefault="00D97B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B29" w:rsidRDefault="00D97B29" w:rsidP="00D97B29">
      <w:pPr>
        <w:spacing w:line="240" w:lineRule="auto"/>
      </w:pPr>
      <w:r>
        <w:separator/>
      </w:r>
    </w:p>
  </w:footnote>
  <w:footnote w:type="continuationSeparator" w:id="0">
    <w:p w:rsidR="00D97B29" w:rsidRDefault="00D97B29" w:rsidP="00D97B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29" w:rsidRDefault="00D97B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29" w:rsidRDefault="00D97B29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29" w:rsidRDefault="00D97B2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fZ3IaMUvr32dxMyQj3b+xt+0DcLdN80vSGa6n9RcSHRtroGyRACAMxyLrFQRutEJrBT8dfATmHlTURJ/e6kI5g==" w:salt="P58T5F6/kpXr4mSLeSdvf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F2"/>
    <w:rsid w:val="00327BDE"/>
    <w:rsid w:val="005A72BF"/>
    <w:rsid w:val="00D97B29"/>
    <w:rsid w:val="00E6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6">
    <w:name w:val="heading 6"/>
    <w:basedOn w:val="Normln"/>
    <w:link w:val="Nadpis6Char"/>
    <w:uiPriority w:val="9"/>
    <w:qFormat/>
    <w:rsid w:val="00E611F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color w:val="auto"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uiPriority w:val="9"/>
    <w:rsid w:val="00E611F2"/>
    <w:rPr>
      <w:rFonts w:ascii="Times New Roman" w:eastAsia="Times New Roman" w:hAnsi="Times New Roman" w:cs="Times New Roman"/>
      <w:b/>
      <w:bCs/>
      <w:color w:val="auto"/>
      <w:sz w:val="15"/>
      <w:szCs w:val="15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61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611F2"/>
    <w:rPr>
      <w:b/>
      <w:bCs/>
    </w:rPr>
  </w:style>
  <w:style w:type="character" w:styleId="Zdraznn">
    <w:name w:val="Emphasis"/>
    <w:basedOn w:val="Standardnpsmoodstavce"/>
    <w:uiPriority w:val="20"/>
    <w:qFormat/>
    <w:rsid w:val="00E611F2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E611F2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97B2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7B29"/>
  </w:style>
  <w:style w:type="paragraph" w:styleId="Zpat">
    <w:name w:val="footer"/>
    <w:basedOn w:val="Normln"/>
    <w:link w:val="ZpatChar"/>
    <w:uiPriority w:val="99"/>
    <w:unhideWhenUsed/>
    <w:rsid w:val="00D97B2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7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net.cz/news/wp-content/uploads/N449LC-Aero-Commander-690A-11187-Flightradar24.png" TargetMode="External"/><Relationship Id="rId13" Type="http://schemas.openxmlformats.org/officeDocument/2006/relationships/image" Target="media/image2.jpe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aeronet.cz/news/video-a-pravda-je-venku-reditel-cia-na-konferenci-council-on-foreign-relations-priznal-existenci-programu-chemtrails-na-rozprasovani-chemickych-latek-v-atmosfere-nad-celou-planetou/" TargetMode="External"/><Relationship Id="rId12" Type="http://schemas.openxmlformats.org/officeDocument/2006/relationships/hyperlink" Target="https://aeronet.cz/news/wp-content/uploads/chemtrails-01.jpg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href.li/?https://www.researchgate.net/publication/269211794_Nano_aluminum_as_a_combustion_accelerant_for_kerosene_in_air_breathing_systems" TargetMode="External"/><Relationship Id="rId11" Type="http://schemas.openxmlformats.org/officeDocument/2006/relationships/hyperlink" Target="https://aeronet.cz/news/nad-celou-evropou-letaji-stovky-malych-letadel-a-provadi-kobercove-prelety-tam-a-zpatky-a-porad-dokola-jako-kdyby-neco-hledaly-nebo-neco-nasavaly-ze-vzduchu-nad-presne-vymezenou-oblasti/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aeronet.cz/news/podivna-letadla-kobercujici-nebe-nad-evropou-opravdu-meri-znecisteni-a-kontaminaci-atmosfery-a-vodnich-ploch-cizorodymi-prvky-priznala-to-britska-pobrezni-straz-ktera-malym-letadlem-za-hluboke-noci/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923</Words>
  <Characters>5446</Characters>
  <Application>Microsoft Office Word</Application>
  <DocSecurity>8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2025-12-23T10:11:00Z</dcterms:created>
  <dcterms:modified xsi:type="dcterms:W3CDTF">2025-12-23T10:11:00Z</dcterms:modified>
</cp:coreProperties>
</file>