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C1" w:rsidRPr="00BA49C1" w:rsidRDefault="00BA49C1" w:rsidP="00BA4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9C1">
        <w:rPr>
          <w:rFonts w:ascii="Calibri" w:eastAsia="Times New Roman" w:hAnsi="Calibri" w:cs="Times New Roman"/>
          <w:color w:val="1F497D"/>
          <w:lang w:eastAsia="cs-CZ"/>
        </w:rPr>
        <w:t xml:space="preserve">Konec s dovolenými do Spojených arabských emirátů, kdo jste tam nebyli, máte fakt smůlu. A i s oblíbeným  Tureckem budou problémy. </w:t>
      </w:r>
    </w:p>
    <w:p w:rsidR="00BA49C1" w:rsidRPr="00BA49C1" w:rsidRDefault="00BA49C1" w:rsidP="00BA49C1">
      <w:pPr>
        <w:shd w:val="clear" w:color="auto" w:fill="FFFFFF"/>
        <w:spacing w:before="100" w:beforeAutospacing="1" w:after="100" w:afterAutospacing="1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9C1">
        <w:rPr>
          <w:noProof/>
          <w:lang w:eastAsia="cs-CZ"/>
        </w:rPr>
        <w:drawing>
          <wp:inline distT="0" distB="0" distL="0" distR="0" wp14:anchorId="1A32B6F3" wp14:editId="26A14DE3">
            <wp:extent cx="4198499" cy="2333374"/>
            <wp:effectExtent l="0" t="0" r="0" b="0"/>
            <wp:docPr id="2" name="Obrázek 2" descr="C:\Users\Babi Kaja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bi Kaja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403" cy="233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9C1" w:rsidRPr="00BA49C1" w:rsidRDefault="00BA49C1" w:rsidP="00BA49C1">
      <w:pPr>
        <w:shd w:val="clear" w:color="auto" w:fill="FFFFFF"/>
        <w:spacing w:before="100" w:beforeAutospacing="1" w:after="100" w:afterAutospacing="1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9C1">
        <w:rPr>
          <w:rFonts w:ascii="Times New Roman" w:eastAsia="Times New Roman" w:hAnsi="Times New Roman" w:cs="Times New Roman"/>
          <w:color w:val="FFFFFF"/>
          <w:sz w:val="18"/>
          <w:szCs w:val="18"/>
          <w:lang w:eastAsia="cs-CZ"/>
        </w:rPr>
        <w:t>Ze zahraničí</w:t>
      </w:r>
      <w:r w:rsidRPr="00BA49C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</w:p>
    <w:p w:rsidR="00BA49C1" w:rsidRPr="00BA49C1" w:rsidRDefault="00BA49C1" w:rsidP="00BA49C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A49C1">
        <w:rPr>
          <w:rFonts w:ascii="Verdana" w:eastAsia="Times New Roman" w:hAnsi="Verdana" w:cs="Times New Roman"/>
          <w:color w:val="333333"/>
          <w:sz w:val="41"/>
          <w:szCs w:val="41"/>
          <w:lang w:eastAsia="cs-CZ"/>
        </w:rPr>
        <w:t>Spojené arabské emiráty schválily zákon Maroduša, který přikazuje turistům ctít muslimské zvyky a tradice </w:t>
      </w:r>
      <w:r w:rsidRPr="00BA49C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r w:rsidRPr="00BA49C1">
        <w:rPr>
          <w:rFonts w:ascii="Arial" w:hAnsi="Arial" w:cs="Arial"/>
          <w:color w:val="000000"/>
          <w:sz w:val="24"/>
          <w:szCs w:val="24"/>
        </w:rPr>
        <w:t xml:space="preserve">  </w:t>
      </w:r>
    </w:p>
    <w:p w:rsidR="00BA49C1" w:rsidRPr="00BA49C1" w:rsidRDefault="00BA49C1" w:rsidP="00BA49C1">
      <w:pPr>
        <w:pStyle w:val="Normlnweb"/>
        <w:shd w:val="clear" w:color="auto" w:fill="FFFFFF"/>
        <w:spacing w:after="240" w:afterAutospacing="0"/>
        <w:textAlignment w:val="baseline"/>
        <w:rPr>
          <w:rFonts w:ascii="Georgia" w:hAnsi="Georgia"/>
        </w:rPr>
      </w:pPr>
      <w:r w:rsidRPr="00BA49C1">
        <w:rPr>
          <w:rFonts w:ascii="Georgia" w:hAnsi="Georgia"/>
          <w:color w:val="444444"/>
        </w:rPr>
        <w:t xml:space="preserve">Spojené arabské emiráty v tichosti schválily zákon Maroduša, který je mířený na západní turisty. Zákon pod pohrůžkou trestu smrti nakazuje turistům, kteří do Emirátů zavítají, aby dodržovali muslimské zvyky a kulturu. </w:t>
      </w:r>
    </w:p>
    <w:p w:rsidR="00BA49C1" w:rsidRPr="00BA49C1" w:rsidRDefault="00BA49C1" w:rsidP="00BA49C1">
      <w:pPr>
        <w:pStyle w:val="Normlnweb"/>
        <w:shd w:val="clear" w:color="auto" w:fill="FFFFFF"/>
        <w:spacing w:after="210" w:afterAutospacing="0"/>
        <w:textAlignment w:val="baseline"/>
        <w:rPr>
          <w:rFonts w:ascii="Georgia" w:hAnsi="Georgia"/>
        </w:rPr>
      </w:pPr>
      <w:r w:rsidRPr="00BA49C1">
        <w:rPr>
          <w:rFonts w:ascii="Georgia" w:hAnsi="Georgia"/>
          <w:color w:val="444444"/>
        </w:rPr>
        <w:t xml:space="preserve">Turisté ve Spojených arabských Emirátech jsou tak nyní povinni například modlit se 5krát denně, či mají zakázáno jíst vepřové maso. Turistky navíc musí povinně nosit burku a zahalovat svoje tělo. Ženy tak nyní mohou zapomenout na procházky a opalování na pláži v Dubaji. Za porušení tohoto zákona hrozí turistům velmi tvrdé tresty – od tučné pokuty, až po veřejné ukamenování. </w:t>
      </w:r>
    </w:p>
    <w:p w:rsidR="00BA49C1" w:rsidRPr="00BA49C1" w:rsidRDefault="00BA49C1" w:rsidP="00BA49C1">
      <w:pPr>
        <w:pStyle w:val="Normlnweb"/>
        <w:shd w:val="clear" w:color="auto" w:fill="FFFFFF"/>
        <w:textAlignment w:val="baseline"/>
        <w:rPr>
          <w:rFonts w:ascii="Georgia" w:hAnsi="Georgia"/>
        </w:rPr>
      </w:pPr>
      <w:r w:rsidRPr="00BA49C1">
        <w:rPr>
          <w:rFonts w:ascii="Georgia" w:hAnsi="Georgia"/>
          <w:color w:val="444444"/>
        </w:rPr>
        <w:t xml:space="preserve">„Je mi zle z toho, jak zde turisté ze západních zemí chodí po našich ulicích a chovají se jako dobytek. Jsou v naší zemi! Musí ctít naši kulturu a naše zvyky! Zákonem Maroduša je k tomu chceme přinutit. Turisty, kteří se nepřizpůsobí, pak čekají tvrdé tresty!“ prohlásil ministr vnitra Spojených arabských emirátů. </w:t>
      </w:r>
    </w:p>
    <w:p w:rsidR="00BA49C1" w:rsidRPr="00BA49C1" w:rsidRDefault="00BA49C1" w:rsidP="00BA49C1">
      <w:pPr>
        <w:pStyle w:val="Normlnweb"/>
        <w:shd w:val="clear" w:color="auto" w:fill="FFFFFF"/>
        <w:spacing w:after="210" w:afterAutospacing="0"/>
        <w:textAlignment w:val="baseline"/>
        <w:rPr>
          <w:rFonts w:ascii="Georgia" w:hAnsi="Georgia"/>
          <w:color w:val="444444"/>
        </w:rPr>
      </w:pPr>
      <w:r w:rsidRPr="00BA49C1">
        <w:rPr>
          <w:rFonts w:ascii="Georgia" w:hAnsi="Georgia"/>
          <w:color w:val="444444"/>
        </w:rPr>
        <w:t xml:space="preserve">K Emirátům se chystají připojit i další země – například Turecko či Saúdská Arábie. Podporu zákonu vyjádřila i Evropská unie, která by do budoucna chtěla tento zákon zavést i v Evropě. </w:t>
      </w:r>
    </w:p>
    <w:p w:rsidR="00BA49C1" w:rsidRPr="00BA49C1" w:rsidRDefault="00BA49C1" w:rsidP="00BA49C1">
      <w:pPr>
        <w:pStyle w:val="Normlnweb"/>
        <w:shd w:val="clear" w:color="auto" w:fill="FFFFFF"/>
        <w:textAlignment w:val="baseline"/>
        <w:rPr>
          <w:rFonts w:ascii="Georgia" w:hAnsi="Georgia"/>
        </w:rPr>
      </w:pPr>
      <w:r w:rsidRPr="00BA49C1">
        <w:rPr>
          <w:rFonts w:ascii="Georgia" w:hAnsi="Georgia"/>
          <w:color w:val="444444"/>
        </w:rPr>
        <w:t xml:space="preserve">“Maroduša je skvělý krok, který pomůže zachránit arabskou kulturu. Ta posledních několik let pomalu umírá, díky řízené invazi evropských a amerických turistů,” řekla k zákonu německá kancléřka Angela Merkel. </w:t>
      </w:r>
    </w:p>
    <w:p w:rsidR="00955882" w:rsidRPr="00BA49C1" w:rsidRDefault="00BA49C1" w:rsidP="00BA49C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9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BA49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bookmarkStart w:id="0" w:name="_GoBack"/>
      <w:bookmarkEnd w:id="0"/>
    </w:p>
    <w:sectPr w:rsidR="00955882" w:rsidRPr="00BA4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C1"/>
    <w:rsid w:val="00955882"/>
    <w:rsid w:val="00B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79605-0B36-4163-995C-81E95DB9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A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8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75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74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782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6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117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435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1058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866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5808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0918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2018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467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3551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67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87427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491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36185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176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225125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0224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5218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16702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617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4598560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37647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902523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98684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0822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360253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46737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0048048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03733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15674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77319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958144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21176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41762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926439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07359014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075526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89617168">
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9698969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4147758">
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2459635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21490191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6622723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24305894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4262236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39509884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6669543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3129225">
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723800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39302341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2270420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32663680">
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2714534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9126400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3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713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4933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8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37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98307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97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1143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420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25900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20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35323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202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861529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638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27671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311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46472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091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4965952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642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354049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4471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6250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 Kaja</dc:creator>
  <cp:keywords/>
  <dc:description/>
  <cp:lastModifiedBy>Babi Kaja</cp:lastModifiedBy>
  <cp:revision>2</cp:revision>
  <dcterms:created xsi:type="dcterms:W3CDTF">2016-06-06T14:30:00Z</dcterms:created>
  <dcterms:modified xsi:type="dcterms:W3CDTF">2016-06-06T14:34:00Z</dcterms:modified>
</cp:coreProperties>
</file>