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676" w:rsidRDefault="00F25715">
      <w:r w:rsidRPr="00F25715">
        <w:drawing>
          <wp:inline distT="0" distB="0" distL="0" distR="0" wp14:anchorId="7CC7F824" wp14:editId="14E4B19D">
            <wp:extent cx="2628900" cy="24098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715" w:rsidRDefault="00F25715" w:rsidP="00F25715">
      <w:r>
        <w:t xml:space="preserve">5.4.2020 - Teď Fiala v Partii prohlásil, že má rodiče v úctyhodném věku, které nikdo neinformoval a nikdo jim žádné ochranné pomůcky nedodal. Tak tenhle člověk tady veřejně v televizi prohlásí, že sám se o své rodiče postarat nedovede a čeká až to za něj udělá někdo jiný a pošle jeho rodičům nějakou "dodávku". </w:t>
      </w:r>
    </w:p>
    <w:p w:rsidR="00F25715" w:rsidRDefault="00F25715" w:rsidP="00F25715">
      <w:r>
        <w:t>Tenhle člověk zároveň tvrdí, že je schopný se postarat o nás všechny líp než vláda. Tak to já mu nevěřím. Je to člověk, který se nechce, nebo nedovede, postarat ani o své vlastní rodiče. Hanba mu.</w:t>
      </w:r>
      <w:r>
        <w:t xml:space="preserve"> </w:t>
      </w:r>
    </w:p>
    <w:p w:rsidR="00F25715" w:rsidRDefault="00F25715" w:rsidP="00F25715">
      <w:r w:rsidRPr="00F25715">
        <w:t>‎Majka Dolanová‎</w:t>
      </w:r>
    </w:p>
    <w:sectPr w:rsidR="00F25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15"/>
    <w:rsid w:val="00315676"/>
    <w:rsid w:val="00F2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95E6"/>
  <w15:chartTrackingRefBased/>
  <w15:docId w15:val="{8895AD40-CF68-4D8D-A571-CF95675E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454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Simackova</dc:creator>
  <cp:keywords/>
  <dc:description/>
  <cp:lastModifiedBy>Dag Simackova</cp:lastModifiedBy>
  <cp:revision>1</cp:revision>
  <dcterms:created xsi:type="dcterms:W3CDTF">2020-04-21T09:00:00Z</dcterms:created>
  <dcterms:modified xsi:type="dcterms:W3CDTF">2020-04-21T09:03:00Z</dcterms:modified>
</cp:coreProperties>
</file>