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018" w:rsidRDefault="00557018" w:rsidP="00557018">
      <w:pPr>
        <w:rPr>
          <w:rFonts w:eastAsia="Times New Roman"/>
        </w:rPr>
      </w:pPr>
      <w:bookmarkStart w:id="0" w:name="_GoBack"/>
      <w:bookmarkEnd w:id="0"/>
      <w:r>
        <w:rPr>
          <w:rFonts w:eastAsia="Times New Roman"/>
        </w:rPr>
        <w:t xml:space="preserve">O čem se nemluví, přitom je to velmi důležité! </w:t>
      </w:r>
    </w:p>
    <w:p w:rsidR="00557018" w:rsidRDefault="00557018" w:rsidP="00557018">
      <w:pPr>
        <w:rPr>
          <w:rFonts w:eastAsia="Times New Roman"/>
          <w:color w:val="003399"/>
        </w:rPr>
      </w:pPr>
    </w:p>
    <w:p w:rsidR="00557018" w:rsidRDefault="00557018" w:rsidP="00557018">
      <w:pPr>
        <w:rPr>
          <w:rFonts w:eastAsia="Times New Roman"/>
          <w:color w:val="003399"/>
        </w:rPr>
      </w:pPr>
      <w:r>
        <w:rPr>
          <w:rFonts w:eastAsia="Times New Roman"/>
          <w:color w:val="003399"/>
        </w:rPr>
        <w:t xml:space="preserve">Utajená chytristika: Snížení státního dluhu by jistě bylo dobrým cílem, ale proč vláda rovnou nepřizná, jak toho chce dosáhnout? Aby své sliby Piráti dokázali naplnit, musí podniknout velmi razantní rozhodnutí, o kterých nám ale nic neříkají. Jak dobře poznamenává hlavní ekonom Trinity Bank Lukáš Kovanda, příslib snížení nákladů na státní dluh je od Pirátů chytristika. To proto, že pro jejich snížení chtějí vstoupit do Evropského mechanismu směnných kursů II (ERM II), což sice může vypadat jako mazané, ale málokomu dojde, že skutečným smyslem tohoto kroku je přijetí eura. Vstup do ERM II sám o sobě totiž de-facto znamená přijetí eura. Jedná se o krok, ze kterého je velice obtížná cesta zpět, o kterou se mimochodem nikdy žádná země ani nepokusila.                                                                          </w:t>
      </w:r>
    </w:p>
    <w:p w:rsidR="00557018" w:rsidRDefault="00557018" w:rsidP="00557018">
      <w:pPr>
        <w:rPr>
          <w:rFonts w:eastAsia="Times New Roman"/>
          <w:color w:val="003399"/>
        </w:rPr>
      </w:pPr>
    </w:p>
    <w:p w:rsidR="00557018" w:rsidRDefault="00557018" w:rsidP="00557018">
      <w:pPr>
        <w:rPr>
          <w:rFonts w:eastAsia="Times New Roman"/>
          <w:color w:val="003399"/>
        </w:rPr>
      </w:pPr>
      <w:r>
        <w:rPr>
          <w:rFonts w:eastAsia="Times New Roman"/>
          <w:color w:val="003399"/>
        </w:rPr>
        <w:t xml:space="preserve">Občan by měl vědět, že pokud by ČR vstoupila do eurozóny, evropská centrální banka by masivně začala vykupovat český státní dluh, jak to běžně zemím v ERM II dělá. To má sice určitý pozitivní účinek na ekonomiku země jako takovou, ale zároveň mimo jiné vede k zápornému úroku na bankovních vkladech občanů. Tudíž, za účelem snížení státního dluhu tak vláda nechá svým občanům zdanit celoživotní úspory!                                                          </w:t>
      </w:r>
    </w:p>
    <w:p w:rsidR="00557018" w:rsidRDefault="00557018" w:rsidP="00557018">
      <w:pPr>
        <w:rPr>
          <w:rFonts w:eastAsia="Times New Roman"/>
          <w:color w:val="003399"/>
        </w:rPr>
      </w:pPr>
    </w:p>
    <w:p w:rsidR="00557018" w:rsidRDefault="00557018" w:rsidP="00557018">
      <w:pPr>
        <w:rPr>
          <w:rFonts w:eastAsia="Times New Roman"/>
        </w:rPr>
      </w:pPr>
      <w:r>
        <w:rPr>
          <w:rFonts w:eastAsia="Times New Roman"/>
          <w:color w:val="003399"/>
        </w:rPr>
        <w:t>Nevím, jak se na to tváříte vy, ale tohle mi přijde jako další hodně špatný nápad. Co je zdaleka nejhorší, je fakt, že o tom Piráti a STAN s nikým veřejně vůbec nedebatují. Ohánějí se bohulibými cíli, které na první pohled sice zní dobře, ale zároveň před lidmi tají, co to bude znamenat v praxi pro jejich naspořené peníze, což není fér!                                                                                                       </w:t>
      </w:r>
    </w:p>
    <w:p w:rsidR="00557018" w:rsidRDefault="00557018" w:rsidP="00557018">
      <w:pPr>
        <w:pStyle w:val="Normlnweb"/>
        <w:spacing w:before="0" w:beforeAutospacing="0" w:after="0" w:afterAutospacing="0"/>
      </w:pPr>
      <w:r>
        <w:rPr>
          <w:rStyle w:val="Siln"/>
          <w:color w:val="003399"/>
        </w:rPr>
        <w:t>Prosím, sdílejte tento článek, nebo o tom povězte svým přátelům, ať se co nejvíce lidí dozví, co se na ně chystá. Děkuji vám.                                                                                                                                                                                                                                              S eurem zřejmě důchodci, kteří mají něco naspořeno a už nechodí do práce, přijdou na mizinu. </w:t>
      </w:r>
    </w:p>
    <w:p w:rsidR="00BB59DA" w:rsidRDefault="00BB59DA"/>
    <w:sectPr w:rsidR="00BB59DA" w:rsidSect="00BB59D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1C2" w:rsidRDefault="005D51C2" w:rsidP="005D51C2">
      <w:r>
        <w:separator/>
      </w:r>
    </w:p>
  </w:endnote>
  <w:endnote w:type="continuationSeparator" w:id="0">
    <w:p w:rsidR="005D51C2" w:rsidRDefault="005D51C2" w:rsidP="005D5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1C2" w:rsidRDefault="005D51C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1C2" w:rsidRDefault="005D51C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1C2" w:rsidRDefault="005D51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1C2" w:rsidRDefault="005D51C2" w:rsidP="005D51C2">
      <w:r>
        <w:separator/>
      </w:r>
    </w:p>
  </w:footnote>
  <w:footnote w:type="continuationSeparator" w:id="0">
    <w:p w:rsidR="005D51C2" w:rsidRDefault="005D51C2" w:rsidP="005D5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1C2" w:rsidRDefault="005D51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1C2" w:rsidRDefault="005D51C2">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4097"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1C2" w:rsidRDefault="005D51C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jwestqk7/uG5Iyop3XD+J2X6qW56WURTwHLwc8J/uYgoeiTG6543+/dDMGB+UHVBnPjKylq7H8o3NdWhcRnQMA==" w:salt="69+DZwKWG0PLHw7oYVGe2Q=="/>
  <w:defaultTabStop w:val="708"/>
  <w:hyphenationZone w:val="425"/>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7018"/>
    <w:rsid w:val="00557018"/>
    <w:rsid w:val="005D51C2"/>
    <w:rsid w:val="00697782"/>
    <w:rsid w:val="009B4C06"/>
    <w:rsid w:val="00BB59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7018"/>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57018"/>
    <w:pPr>
      <w:spacing w:before="100" w:beforeAutospacing="1" w:after="100" w:afterAutospacing="1"/>
    </w:pPr>
  </w:style>
  <w:style w:type="character" w:styleId="Siln">
    <w:name w:val="Strong"/>
    <w:basedOn w:val="Standardnpsmoodstavce"/>
    <w:uiPriority w:val="22"/>
    <w:qFormat/>
    <w:rsid w:val="00557018"/>
    <w:rPr>
      <w:b/>
      <w:bCs/>
    </w:rPr>
  </w:style>
  <w:style w:type="paragraph" w:styleId="Zhlav">
    <w:name w:val="header"/>
    <w:basedOn w:val="Normln"/>
    <w:link w:val="ZhlavChar"/>
    <w:uiPriority w:val="99"/>
    <w:unhideWhenUsed/>
    <w:rsid w:val="005D51C2"/>
    <w:pPr>
      <w:tabs>
        <w:tab w:val="center" w:pos="4536"/>
        <w:tab w:val="right" w:pos="9072"/>
      </w:tabs>
    </w:pPr>
  </w:style>
  <w:style w:type="character" w:customStyle="1" w:styleId="ZhlavChar">
    <w:name w:val="Záhlaví Char"/>
    <w:basedOn w:val="Standardnpsmoodstavce"/>
    <w:link w:val="Zhlav"/>
    <w:uiPriority w:val="99"/>
    <w:rsid w:val="005D51C2"/>
    <w:rPr>
      <w:rFonts w:ascii="Times New Roman" w:hAnsi="Times New Roman" w:cs="Times New Roman"/>
      <w:sz w:val="24"/>
      <w:szCs w:val="24"/>
      <w:lang w:eastAsia="cs-CZ"/>
    </w:rPr>
  </w:style>
  <w:style w:type="paragraph" w:styleId="Zpat">
    <w:name w:val="footer"/>
    <w:basedOn w:val="Normln"/>
    <w:link w:val="ZpatChar"/>
    <w:uiPriority w:val="99"/>
    <w:unhideWhenUsed/>
    <w:rsid w:val="005D51C2"/>
    <w:pPr>
      <w:tabs>
        <w:tab w:val="center" w:pos="4536"/>
        <w:tab w:val="right" w:pos="9072"/>
      </w:tabs>
    </w:pPr>
  </w:style>
  <w:style w:type="character" w:customStyle="1" w:styleId="ZpatChar">
    <w:name w:val="Zápatí Char"/>
    <w:basedOn w:val="Standardnpsmoodstavce"/>
    <w:link w:val="Zpat"/>
    <w:uiPriority w:val="99"/>
    <w:rsid w:val="005D51C2"/>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33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1918</Characters>
  <Application>Microsoft Office Word</Application>
  <DocSecurity>8</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2025-12-23T10:06:00Z</dcterms:created>
  <dcterms:modified xsi:type="dcterms:W3CDTF">2025-12-23T10:06:00Z</dcterms:modified>
</cp:coreProperties>
</file>