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5BAA9" w14:textId="77777777" w:rsidR="00D74827" w:rsidRPr="00D74827" w:rsidRDefault="00D74827" w:rsidP="00D74827">
      <w:pPr>
        <w:spacing w:after="0" w:line="240" w:lineRule="auto"/>
        <w:outlineLvl w:val="0"/>
        <w:rPr>
          <w:rFonts w:ascii="Times New Roman" w:eastAsia="Times New Roman" w:hAnsi="Times New Roman" w:cs="Times New Roman"/>
          <w:b/>
          <w:bCs/>
          <w:spacing w:val="-10"/>
          <w:kern w:val="36"/>
          <w:sz w:val="54"/>
          <w:szCs w:val="54"/>
          <w:lang w:eastAsia="cs-CZ"/>
          <w14:ligatures w14:val="none"/>
        </w:rPr>
      </w:pPr>
      <w:bookmarkStart w:id="0" w:name="_GoBack"/>
      <w:r w:rsidRPr="00D74827">
        <w:rPr>
          <w:rFonts w:ascii="Times New Roman" w:eastAsia="Times New Roman" w:hAnsi="Times New Roman" w:cs="Times New Roman"/>
          <w:b/>
          <w:bCs/>
          <w:spacing w:val="-10"/>
          <w:kern w:val="36"/>
          <w:sz w:val="54"/>
          <w:szCs w:val="54"/>
          <w:lang w:eastAsia="cs-CZ"/>
          <w14:ligatures w14:val="none"/>
        </w:rPr>
        <w:t>ASPEN – prokletí České republiky: ovládá politiku, média, kulturu i sport. Bakalova chobotnice a spojené mafie drží pod krkem všechny. Otazníky jen nad Babišem. Proč je Pavel na Hradě? Nevíme, nebo nechceme vědět?</w:t>
      </w:r>
    </w:p>
    <w:p w14:paraId="5D66D4A9" w14:textId="77777777" w:rsidR="00D74827" w:rsidRPr="00D74827" w:rsidRDefault="00D74827" w:rsidP="00D74827">
      <w:pPr>
        <w:spacing w:after="240" w:line="240" w:lineRule="auto"/>
        <w:rPr>
          <w:rFonts w:ascii="Times New Roman" w:eastAsia="Times New Roman" w:hAnsi="Times New Roman" w:cs="Times New Roman"/>
          <w:spacing w:val="-7"/>
          <w:kern w:val="0"/>
          <w:sz w:val="27"/>
          <w:szCs w:val="27"/>
          <w:lang w:eastAsia="cs-CZ"/>
          <w14:ligatures w14:val="none"/>
        </w:rPr>
      </w:pPr>
      <w:r w:rsidRPr="00D74827">
        <w:rPr>
          <w:rFonts w:ascii="Times New Roman" w:eastAsia="Times New Roman" w:hAnsi="Times New Roman" w:cs="Times New Roman"/>
          <w:spacing w:val="-7"/>
          <w:kern w:val="0"/>
          <w:sz w:val="27"/>
          <w:szCs w:val="27"/>
          <w:lang w:eastAsia="cs-CZ"/>
          <w14:ligatures w14:val="none"/>
        </w:rPr>
        <w:t>Robert Kvítek odhaluje jméno za jménem celou strukturu moci v České republice, která je až na výjimky zcela odvislá od zahraničních zájmů, a v níž ve skutečnosti vládnou agenti cizí mocnosti našeho současného fašistického protektorátu</w:t>
      </w:r>
    </w:p>
    <w:p w14:paraId="4CF94D8E" w14:textId="77777777" w:rsidR="00D74827" w:rsidRPr="00D74827" w:rsidRDefault="00D74827" w:rsidP="00D74827">
      <w:pPr>
        <w:numPr>
          <w:ilvl w:val="0"/>
          <w:numId w:val="1"/>
        </w:numPr>
        <w:spacing w:beforeAutospacing="1" w:after="0" w:afterAutospacing="1" w:line="240" w:lineRule="auto"/>
        <w:rPr>
          <w:rFonts w:ascii="Times New Roman" w:eastAsia="Times New Roman" w:hAnsi="Times New Roman" w:cs="Times New Roman"/>
          <w:color w:val="818181"/>
          <w:spacing w:val="-4"/>
          <w:kern w:val="0"/>
          <w:sz w:val="24"/>
          <w:szCs w:val="24"/>
          <w:lang w:eastAsia="cs-CZ"/>
          <w14:ligatures w14:val="none"/>
        </w:rPr>
      </w:pPr>
      <w:r w:rsidRPr="00D74827">
        <w:rPr>
          <w:rFonts w:ascii="Times New Roman" w:eastAsia="Times New Roman" w:hAnsi="Times New Roman" w:cs="Times New Roman"/>
          <w:color w:val="818181"/>
          <w:spacing w:val="-4"/>
          <w:kern w:val="0"/>
          <w:sz w:val="24"/>
          <w:szCs w:val="24"/>
          <w:bdr w:val="none" w:sz="0" w:space="0" w:color="auto" w:frame="1"/>
          <w:lang w:eastAsia="cs-CZ"/>
          <w14:ligatures w14:val="none"/>
        </w:rPr>
        <w:t>Datum příspěvku</w:t>
      </w:r>
      <w:r w:rsidRPr="00D74827">
        <w:rPr>
          <w:rFonts w:ascii="Times New Roman" w:eastAsia="Times New Roman" w:hAnsi="Times New Roman" w:cs="Times New Roman"/>
          <w:color w:val="818181"/>
          <w:spacing w:val="-4"/>
          <w:kern w:val="0"/>
          <w:sz w:val="24"/>
          <w:szCs w:val="24"/>
          <w:lang w:eastAsia="cs-CZ"/>
          <w14:ligatures w14:val="none"/>
        </w:rPr>
        <w:t> 22. října 2024</w:t>
      </w:r>
    </w:p>
    <w:p w14:paraId="13212B96" w14:textId="77777777" w:rsidR="00D74827" w:rsidRPr="00D74827" w:rsidRDefault="00D74827" w:rsidP="00D74827">
      <w:pPr>
        <w:numPr>
          <w:ilvl w:val="0"/>
          <w:numId w:val="1"/>
        </w:numPr>
        <w:spacing w:beforeAutospacing="1" w:after="0" w:afterAutospacing="1" w:line="240" w:lineRule="auto"/>
        <w:rPr>
          <w:rFonts w:ascii="Times New Roman" w:eastAsia="Times New Roman" w:hAnsi="Times New Roman" w:cs="Times New Roman"/>
          <w:color w:val="818181"/>
          <w:spacing w:val="-4"/>
          <w:kern w:val="0"/>
          <w:sz w:val="24"/>
          <w:szCs w:val="24"/>
          <w:lang w:eastAsia="cs-CZ"/>
          <w14:ligatures w14:val="none"/>
        </w:rPr>
      </w:pPr>
      <w:r w:rsidRPr="00D74827">
        <w:rPr>
          <w:rFonts w:ascii="Times New Roman" w:eastAsia="Times New Roman" w:hAnsi="Times New Roman" w:cs="Times New Roman"/>
          <w:color w:val="818181"/>
          <w:spacing w:val="-4"/>
          <w:kern w:val="0"/>
          <w:sz w:val="24"/>
          <w:szCs w:val="24"/>
          <w:lang w:eastAsia="cs-CZ"/>
          <w14:ligatures w14:val="none"/>
        </w:rPr>
        <w:t> </w:t>
      </w:r>
      <w:hyperlink r:id="rId7" w:anchor="comments" w:history="1">
        <w:r w:rsidRPr="00D74827">
          <w:rPr>
            <w:rFonts w:ascii="Times New Roman" w:eastAsia="Times New Roman" w:hAnsi="Times New Roman" w:cs="Times New Roman"/>
            <w:color w:val="0000FF"/>
            <w:spacing w:val="-4"/>
            <w:kern w:val="0"/>
            <w:sz w:val="24"/>
            <w:szCs w:val="24"/>
            <w:u w:val="single"/>
            <w:lang w:eastAsia="cs-CZ"/>
            <w14:ligatures w14:val="none"/>
          </w:rPr>
          <w:t>16 komentářů</w:t>
        </w:r>
        <w:r w:rsidRPr="00D74827">
          <w:rPr>
            <w:rFonts w:ascii="Times New Roman" w:eastAsia="Times New Roman" w:hAnsi="Times New Roman" w:cs="Times New Roman"/>
            <w:color w:val="0000FF"/>
            <w:spacing w:val="-4"/>
            <w:kern w:val="0"/>
            <w:sz w:val="24"/>
            <w:szCs w:val="24"/>
            <w:bdr w:val="none" w:sz="0" w:space="0" w:color="auto" w:frame="1"/>
            <w:lang w:eastAsia="cs-CZ"/>
            <w14:ligatures w14:val="none"/>
          </w:rPr>
          <w:t>u textu s názvem ASPEN – prokletí České republiky: ovládá politiku, média, kulturu i sport. Bakalova chobotnice a spojené mafie drží pod krkem všechny. Otazníky jen nad Babišem. Proč je Pavel na Hradě? Nevíme, nebo nechceme vědět?</w:t>
        </w:r>
      </w:hyperlink>
    </w:p>
    <w:p w14:paraId="7A91DBA7" w14:textId="77777777" w:rsidR="00D74827" w:rsidRPr="00D74827" w:rsidRDefault="00D74827" w:rsidP="00D74827">
      <w:pPr>
        <w:spacing w:after="0" w:line="240" w:lineRule="auto"/>
        <w:rPr>
          <w:rFonts w:ascii="Times New Roman" w:eastAsia="Times New Roman" w:hAnsi="Times New Roman" w:cs="Times New Roman"/>
          <w:kern w:val="0"/>
          <w:sz w:val="24"/>
          <w:szCs w:val="24"/>
          <w:lang w:eastAsia="cs-CZ"/>
          <w14:ligatures w14:val="none"/>
        </w:rPr>
      </w:pPr>
      <w:r w:rsidRPr="00D74827">
        <w:rPr>
          <w:rFonts w:ascii="Times New Roman" w:eastAsia="Times New Roman" w:hAnsi="Times New Roman" w:cs="Times New Roman"/>
          <w:noProof/>
          <w:kern w:val="0"/>
          <w:sz w:val="24"/>
          <w:szCs w:val="24"/>
          <w:lang w:eastAsia="cs-CZ"/>
          <w14:ligatures w14:val="none"/>
        </w:rPr>
        <w:drawing>
          <wp:inline distT="0" distB="0" distL="0" distR="0" wp14:anchorId="60743E0A" wp14:editId="51345518">
            <wp:extent cx="7048500" cy="4038600"/>
            <wp:effectExtent l="0" t="0" r="0" b="0"/>
            <wp:docPr id="1" name="obrázek 1" descr="Obsah obrázku umění&#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umění&#10;&#10;Popis byl vytvořen automatick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0" cy="4038600"/>
                    </a:xfrm>
                    <a:prstGeom prst="rect">
                      <a:avLst/>
                    </a:prstGeom>
                    <a:noFill/>
                    <a:ln>
                      <a:noFill/>
                    </a:ln>
                  </pic:spPr>
                </pic:pic>
              </a:graphicData>
            </a:graphic>
          </wp:inline>
        </w:drawing>
      </w:r>
    </w:p>
    <w:p w14:paraId="48A47E6B" w14:textId="77777777" w:rsidR="00D74827" w:rsidRPr="00D74827" w:rsidRDefault="00D74827" w:rsidP="00D74827">
      <w:pPr>
        <w:shd w:val="clear" w:color="auto" w:fill="EEEEEE"/>
        <w:spacing w:after="0" w:line="240" w:lineRule="auto"/>
        <w:jc w:val="center"/>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noProof/>
          <w:color w:val="333333"/>
          <w:kern w:val="0"/>
          <w:sz w:val="27"/>
          <w:szCs w:val="27"/>
          <w:lang w:eastAsia="cs-CZ"/>
          <w14:ligatures w14:val="none"/>
        </w:rPr>
        <w:lastRenderedPageBreak/>
        <w:drawing>
          <wp:inline distT="0" distB="0" distL="0" distR="0" wp14:anchorId="60A70A57" wp14:editId="0344A37F">
            <wp:extent cx="876300" cy="889000"/>
            <wp:effectExtent l="0" t="0" r="0" b="6350"/>
            <wp:docPr id="2" name="obrázek 2" descr="Robert Kvít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bert Kvíte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76300" cy="889000"/>
                    </a:xfrm>
                    <a:prstGeom prst="rect">
                      <a:avLst/>
                    </a:prstGeom>
                    <a:noFill/>
                    <a:ln>
                      <a:noFill/>
                    </a:ln>
                  </pic:spPr>
                </pic:pic>
              </a:graphicData>
            </a:graphic>
          </wp:inline>
        </w:drawing>
      </w:r>
    </w:p>
    <w:p w14:paraId="6992A64F" w14:textId="77777777" w:rsidR="00D74827" w:rsidRPr="00D74827" w:rsidRDefault="00D74827" w:rsidP="00D74827">
      <w:pPr>
        <w:shd w:val="clear" w:color="auto" w:fill="EEEEEE"/>
        <w:spacing w:after="0" w:line="240" w:lineRule="auto"/>
        <w:jc w:val="center"/>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b/>
          <w:bCs/>
          <w:color w:val="333333"/>
          <w:kern w:val="0"/>
          <w:sz w:val="30"/>
          <w:szCs w:val="30"/>
          <w:lang w:eastAsia="cs-CZ"/>
          <w14:ligatures w14:val="none"/>
        </w:rPr>
        <w:t>Robert Kvítek</w:t>
      </w:r>
      <w:hyperlink r:id="rId10" w:history="1">
        <w:r w:rsidRPr="00D74827">
          <w:rPr>
            <w:rFonts w:ascii="Open Sans" w:eastAsia="Times New Roman" w:hAnsi="Open Sans" w:cs="Open Sans"/>
            <w:color w:val="CD2653"/>
            <w:kern w:val="0"/>
            <w:sz w:val="20"/>
            <w:szCs w:val="20"/>
            <w:u w:val="single"/>
            <w:lang w:eastAsia="cs-CZ"/>
            <w14:ligatures w14:val="none"/>
          </w:rPr>
          <w:t>Další články autora</w:t>
        </w:r>
      </w:hyperlink>
    </w:p>
    <w:p w14:paraId="3A0323EE" w14:textId="77777777" w:rsidR="00D74827" w:rsidRPr="00D74827" w:rsidRDefault="004F770D" w:rsidP="00D74827">
      <w:pPr>
        <w:numPr>
          <w:ilvl w:val="0"/>
          <w:numId w:val="2"/>
        </w:numPr>
        <w:shd w:val="clear" w:color="auto" w:fill="FFFFFF"/>
        <w:spacing w:beforeAutospacing="1" w:after="0" w:afterAutospacing="1" w:line="240" w:lineRule="auto"/>
        <w:rPr>
          <w:rFonts w:ascii="PT Serif" w:eastAsia="Times New Roman" w:hAnsi="PT Serif" w:cs="Times New Roman"/>
          <w:color w:val="818181"/>
          <w:spacing w:val="-4"/>
          <w:kern w:val="0"/>
          <w:sz w:val="27"/>
          <w:szCs w:val="27"/>
          <w:lang w:eastAsia="cs-CZ"/>
          <w14:ligatures w14:val="none"/>
        </w:rPr>
      </w:pPr>
      <w:hyperlink r:id="rId11" w:history="1">
        <w:r w:rsidR="00D74827" w:rsidRPr="00D74827">
          <w:rPr>
            <w:rFonts w:ascii="Open Sans" w:eastAsia="Times New Roman" w:hAnsi="Open Sans" w:cs="Open Sans"/>
            <w:caps/>
            <w:color w:val="595959"/>
            <w:kern w:val="0"/>
            <w:sz w:val="17"/>
            <w:szCs w:val="17"/>
            <w:u w:val="single"/>
            <w:bdr w:val="single" w:sz="6" w:space="2" w:color="A7A7A7" w:frame="1"/>
            <w:lang w:eastAsia="cs-CZ"/>
            <w14:ligatures w14:val="none"/>
          </w:rPr>
          <w:t>koloniální závislost</w:t>
        </w:r>
      </w:hyperlink>
      <w:hyperlink r:id="rId12" w:history="1">
        <w:r w:rsidR="00D74827" w:rsidRPr="00D74827">
          <w:rPr>
            <w:rFonts w:ascii="Open Sans" w:eastAsia="Times New Roman" w:hAnsi="Open Sans" w:cs="Open Sans"/>
            <w:caps/>
            <w:color w:val="595959"/>
            <w:kern w:val="0"/>
            <w:sz w:val="17"/>
            <w:szCs w:val="17"/>
            <w:u w:val="single"/>
            <w:bdr w:val="single" w:sz="6" w:space="2" w:color="A7A7A7" w:frame="1"/>
            <w:lang w:eastAsia="cs-CZ"/>
            <w14:ligatures w14:val="none"/>
          </w:rPr>
          <w:t>tajné služby</w:t>
        </w:r>
      </w:hyperlink>
      <w:hyperlink r:id="rId13" w:history="1">
        <w:r w:rsidR="00D74827" w:rsidRPr="00D74827">
          <w:rPr>
            <w:rFonts w:ascii="Open Sans" w:eastAsia="Times New Roman" w:hAnsi="Open Sans" w:cs="Open Sans"/>
            <w:caps/>
            <w:color w:val="595959"/>
            <w:kern w:val="0"/>
            <w:sz w:val="17"/>
            <w:szCs w:val="17"/>
            <w:u w:val="single"/>
            <w:bdr w:val="single" w:sz="6" w:space="2" w:color="A7A7A7" w:frame="1"/>
            <w:lang w:eastAsia="cs-CZ"/>
            <w14:ligatures w14:val="none"/>
          </w:rPr>
          <w:t>USA</w:t>
        </w:r>
      </w:hyperlink>
      <w:hyperlink r:id="rId14" w:history="1">
        <w:r w:rsidR="00D74827" w:rsidRPr="00D74827">
          <w:rPr>
            <w:rFonts w:ascii="Open Sans" w:eastAsia="Times New Roman" w:hAnsi="Open Sans" w:cs="Open Sans"/>
            <w:caps/>
            <w:color w:val="595959"/>
            <w:kern w:val="0"/>
            <w:sz w:val="17"/>
            <w:szCs w:val="17"/>
            <w:u w:val="single"/>
            <w:bdr w:val="single" w:sz="6" w:space="2" w:color="A7A7A7" w:frame="1"/>
            <w:lang w:eastAsia="cs-CZ"/>
            <w14:ligatures w14:val="none"/>
          </w:rPr>
          <w:t>zemští škůdci</w:t>
        </w:r>
      </w:hyperlink>
    </w:p>
    <w:p w14:paraId="25862546"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Když se na už tak drasticky cenzurovaných diskusních fórech mainstreamových platforem jako jsou Novinky nebo Seznam jen zmíní zločinecká organizace ASPEN institut, přichází okamžitě zásah cenzury. U příspěvku se v mžiku objeví oranžové okénko SPORNÝ OBSAH a pod ním naprosto příkladná ukázka dezinformace:</w:t>
      </w:r>
    </w:p>
    <w:p w14:paraId="2650B0AB" w14:textId="77777777" w:rsidR="00D74827" w:rsidRPr="00D74827" w:rsidRDefault="00D74827" w:rsidP="00D74827">
      <w:pPr>
        <w:shd w:val="clear" w:color="auto" w:fill="FFFFFF"/>
        <w:spacing w:after="24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„Kontext:</w:t>
      </w:r>
    </w:p>
    <w:p w14:paraId="0096597B" w14:textId="77777777" w:rsidR="00D74827" w:rsidRPr="00D74827" w:rsidRDefault="00D74827" w:rsidP="00D74827">
      <w:pPr>
        <w:shd w:val="clear" w:color="auto" w:fill="FFFFFF"/>
        <w:spacing w:after="1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Aspen Institute je nezávislá platforma, na které se prostřednictvím veřejných konferencí, seminářů, workshopů či odborných diskuzí setkávají představitelé politiky, byznysu, veřejných institucí, ale také osobnosti z oblasti umění, sportu či vědy. Cílem je rozvíjet mezioborovou spolupráci a přispívat k analýze a řešení globálních otázek. Aspen Institute není škola, nejde tedy nijak „vystudovat“ nebo „absolvovat“. Správní rada každého institutu se skládá z vůdčích osobností politiky, státní správy, podnikatelského a akademického prostředí, které chtějí přispět k rozvoji otevřené společnosti a podporují účastí její hodnoty.“</w:t>
      </w:r>
    </w:p>
    <w:p w14:paraId="22F3707E"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Ta poslední věta je zvlášť důležitá. Vyplývá z ní, že všichni ti slovutní členové ASPENu, vůdčí osobnosti politiky, státní správy, podnikatelského a akademického prostředí, chtějí přispět k rozvoji „otevřené společnosti“ (viz „Open society“ psychopatického finančního zločince George Sorose). Tak to bychom měli. Vlastně je všechno v pořádku. A občan, který miliardářským korporátním médiím důvěřuje, může bez obav znovu a znovu volit tyto „osobnosti“ rozeseté napříč politickými stranami.</w:t>
      </w:r>
    </w:p>
    <w:p w14:paraId="702F5D13"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Co na tom, že ASPEN založil uprchlý „gauner“ Zdeněk Bakala (jak pravil kdysi ve sněmovně Lubomír Zaorálek)? Upekl to s „balkánskou řeznicí“ Madeleine Albrightovou. To je ta, co v pozici americké ministryně zahraničí naházela bomby na Srby. Asi jako příznačnou ďáblovu odměnu za to, že za německého protektorátu (to se ještě jmenovala Jana Körbelová) jí zachránili život. A následně na tom ještě vydělala majlant privatizací (kosovského) Telecomu a obchodem s válečným zločincem a masovým vrahem Hašimem Tačim. Vskutku případný hodnotový profil „morálního majáku“ uctívaného všemi nositeli odkazu posvátného Václava Havla.</w:t>
      </w:r>
    </w:p>
    <w:p w14:paraId="64129C4C" w14:textId="77777777" w:rsidR="00D74827" w:rsidRPr="00D74827" w:rsidRDefault="00D74827" w:rsidP="00D74827">
      <w:pPr>
        <w:shd w:val="clear" w:color="auto" w:fill="FFFFFF"/>
        <w:spacing w:before="100" w:beforeAutospacing="1" w:after="100" w:afterAutospacing="1" w:line="240" w:lineRule="auto"/>
        <w:outlineLvl w:val="1"/>
        <w:rPr>
          <w:rFonts w:ascii="PT Serif" w:eastAsia="Times New Roman" w:hAnsi="PT Serif" w:cs="Times New Roman"/>
          <w:b/>
          <w:bCs/>
          <w:color w:val="333333"/>
          <w:spacing w:val="-10"/>
          <w:kern w:val="0"/>
          <w:sz w:val="48"/>
          <w:szCs w:val="48"/>
          <w:lang w:eastAsia="cs-CZ"/>
          <w14:ligatures w14:val="none"/>
        </w:rPr>
      </w:pPr>
      <w:r w:rsidRPr="00D74827">
        <w:rPr>
          <w:rFonts w:ascii="PT Serif" w:eastAsia="Times New Roman" w:hAnsi="PT Serif" w:cs="Times New Roman"/>
          <w:b/>
          <w:bCs/>
          <w:color w:val="333333"/>
          <w:spacing w:val="-10"/>
          <w:kern w:val="0"/>
          <w:sz w:val="36"/>
          <w:szCs w:val="36"/>
          <w:lang w:eastAsia="cs-CZ"/>
          <w14:ligatures w14:val="none"/>
        </w:rPr>
        <w:t>Jsou všude</w:t>
      </w:r>
    </w:p>
    <w:p w14:paraId="3902F18B"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lastRenderedPageBreak/>
        <w:t>Málokdo si uvědomuje, že „osobnosti“ z ASPENu zasedají už dlouho v každé české vládě, ať pravicové nebo levicové, a drží pevně otěže moci (a samozřejmě tím i hlavní penězovody): Aktuálně nejviditelněji prezident PePa 107, šéfka sněmovny Pekarová-Adamová, ministr vnitra Vít Rakušan z mafie zvané STAN a jeho stranický kolega čerstvě europoslanec Jan Farský (poté, co vystudoval v USA, jak udělat z EU superstát bez národních států), Pirát – donedávna pražský primátor, a nyní už „jen“ náměstek pro dopravu a hlava mafie ve zlatém dole Dopravního podniku – Zdeněk Hřib a spousta spousta dalších.</w:t>
      </w:r>
    </w:p>
    <w:p w14:paraId="40F9247B"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A stejně málo si veřejnost uvědomuje, že členové ASPENu drží otěže moci v hlavních korporátních médiích – včetně České televize a rozhlasu. A že jsou tyto „osobnosti“ prominenty „kulturní fronty“. A  že disponují mezi mládeží populárními „influencery“. Jejich společná mediální a politická „informační blokáda“ pak umožňuje, že jen málo lidí ví, že tato Bakalova úderka ovládá rovněž justici a státní zastupitelství.</w:t>
      </w:r>
    </w:p>
    <w:p w14:paraId="30F96B5C"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A už vůbec netuší, že má zcela pod palcem ministerstvo zahraničí – a tím i zahraniční politiku České republiky. Může takové ministerstvo pracovat ve světě za české zájmy? Nebo primárně za zájmy ASPENu a jeho zahraničních sponzorů? Ostatně s bankovní sférou je to totéž. V podstatě bychom mohli dát na hranice naší zdevastované republiky trautenberkovský nápis „Tady je Aspenovo-Bakalovo“ – a nešlo by o pohádku pro děti.</w:t>
      </w:r>
      <w:r w:rsidRPr="00D74827">
        <w:rPr>
          <w:rFonts w:ascii="PT Serif" w:eastAsia="Times New Roman" w:hAnsi="PT Serif" w:cs="Times New Roman"/>
          <w:b/>
          <w:bCs/>
          <w:color w:val="333333"/>
          <w:kern w:val="0"/>
          <w:sz w:val="27"/>
          <w:szCs w:val="27"/>
          <w:lang w:eastAsia="cs-CZ"/>
          <w14:ligatures w14:val="none"/>
        </w:rPr>
        <w:t> </w:t>
      </w:r>
    </w:p>
    <w:p w14:paraId="6B9878BE" w14:textId="77777777" w:rsidR="00D74827" w:rsidRPr="00D74827" w:rsidRDefault="00D74827" w:rsidP="00D74827">
      <w:pPr>
        <w:shd w:val="clear" w:color="auto" w:fill="FFFFFF"/>
        <w:spacing w:before="100" w:beforeAutospacing="1" w:after="100" w:afterAutospacing="1" w:line="240" w:lineRule="auto"/>
        <w:outlineLvl w:val="1"/>
        <w:rPr>
          <w:rFonts w:ascii="PT Serif" w:eastAsia="Times New Roman" w:hAnsi="PT Serif" w:cs="Times New Roman"/>
          <w:b/>
          <w:bCs/>
          <w:color w:val="333333"/>
          <w:spacing w:val="-10"/>
          <w:kern w:val="0"/>
          <w:sz w:val="48"/>
          <w:szCs w:val="48"/>
          <w:lang w:eastAsia="cs-CZ"/>
          <w14:ligatures w14:val="none"/>
        </w:rPr>
      </w:pPr>
      <w:r w:rsidRPr="00D74827">
        <w:rPr>
          <w:rFonts w:ascii="PT Serif" w:eastAsia="Times New Roman" w:hAnsi="PT Serif" w:cs="Times New Roman"/>
          <w:b/>
          <w:bCs/>
          <w:color w:val="333333"/>
          <w:spacing w:val="-10"/>
          <w:kern w:val="0"/>
          <w:sz w:val="36"/>
          <w:szCs w:val="36"/>
          <w:lang w:eastAsia="cs-CZ"/>
          <w14:ligatures w14:val="none"/>
        </w:rPr>
        <w:t>Chobotnice se vším všudy</w:t>
      </w:r>
    </w:p>
    <w:p w14:paraId="535D066F"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Přitom je to vpravdě zázračné. Chobotnice ASPEN institutu z pozadí ovládá v České republice úplně všechno. Všechny aspekty politiky, kultury, represivní moci – a má i monopol na vymývání mozků. Lidé stále častěji nechápavě kroutí hlavou, jak jsme se mohli tak najednou ponořit do zkázy. A přitom jim nepřijde divné, že se vždy najednou u moci objeví různé předtím zcela neznámé tváře, mnohdy podivné a kuriozní figury, které náhle zaujmou klíčové mocenské pozice, ačkoliv na své raketově nabyté funkce nemají ani vzdělání, ani zkušenosti, ani alespoň přirozenou inteligenci.</w:t>
      </w:r>
    </w:p>
    <w:p w14:paraId="32CCC271"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Jak se stane, že se „z neznáma“ vynoří prodavačka mobilů s věčně kokainově rozšířenými zorničkami Pekarová-Adamová, odstraní dokonce žraloka Kalouska z TOP 09 – a najednou je šéfkou sněmovny? Čím se tak zasloužil „Tchajwanec“ Miloš Vystrčil, že stanul v čele horní parlamentní komory? Odkud přilétl Jan Lipavský, bizarní pirátský tlouštík s vizáží Barbory Škrlové?</w:t>
      </w:r>
    </w:p>
    <w:p w14:paraId="744C3506"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Kdo způsobil, že najednou jsou tito „bezejmenní“ poslušní nemakačenkové denně vidět z obrazovek ČT, aby (po „demokratickém zvolení“ spolehlivě zkorumpovanou pražskou voličskou základnou) okamžitě začali s ustaranými obličeji prosazovat politiku proti zájmům naprosté většiny české veřejnosti – dokonce i včetně těch, kteří je zvolili?</w:t>
      </w:r>
    </w:p>
    <w:p w14:paraId="2A9B2E6D"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Odpověď je na pět písmen: ASPEN. Zločinecká struktura, triáda, mafie a syndikát, o kterém se ani Al Caponemu nesnilo. Ani tento symbol mafiánství totiž neměl zastoupení úplně ve všech strukturách moci a klíčových postech pro ovládání veřejnosti.</w:t>
      </w:r>
    </w:p>
    <w:p w14:paraId="1E50E032"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Jsou to všechno upřímné a skvělé osobnosti, ony „elity“ kterým jde především o „hodnoty“, jak tvrdí (aspeňáčtí) fakt-checkeři Novinek a spol.? Morální vzory, které by ani ve snu nenapadlo zneužít své moci ve prospěch zájmů (vedle bezprostředně osobních) svých zahraničních sponzorů podle diktátu ASPEN institutu?</w:t>
      </w:r>
    </w:p>
    <w:p w14:paraId="1FB5946A"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Vlastně ano, o hodnoty jim jde, o tom žádná: o peníze a moc, o moc a peníze. Obojí mají – pokud poslušně plní zadání chobotnice, která je do postů dostala.</w:t>
      </w:r>
    </w:p>
    <w:p w14:paraId="140B6D78" w14:textId="77777777" w:rsidR="00D74827" w:rsidRPr="00D74827" w:rsidRDefault="00D74827" w:rsidP="00D74827">
      <w:pPr>
        <w:shd w:val="clear" w:color="auto" w:fill="FFFFFF"/>
        <w:spacing w:before="100" w:beforeAutospacing="1" w:after="100" w:afterAutospacing="1" w:line="240" w:lineRule="auto"/>
        <w:outlineLvl w:val="1"/>
        <w:rPr>
          <w:rFonts w:ascii="PT Serif" w:eastAsia="Times New Roman" w:hAnsi="PT Serif" w:cs="Times New Roman"/>
          <w:b/>
          <w:bCs/>
          <w:color w:val="333333"/>
          <w:spacing w:val="-10"/>
          <w:kern w:val="0"/>
          <w:sz w:val="48"/>
          <w:szCs w:val="48"/>
          <w:lang w:eastAsia="cs-CZ"/>
          <w14:ligatures w14:val="none"/>
        </w:rPr>
      </w:pPr>
      <w:r w:rsidRPr="00D74827">
        <w:rPr>
          <w:rFonts w:ascii="PT Serif" w:eastAsia="Times New Roman" w:hAnsi="PT Serif" w:cs="Times New Roman"/>
          <w:b/>
          <w:bCs/>
          <w:color w:val="333333"/>
          <w:spacing w:val="-10"/>
          <w:kern w:val="0"/>
          <w:sz w:val="36"/>
          <w:szCs w:val="36"/>
          <w:lang w:eastAsia="cs-CZ"/>
          <w14:ligatures w14:val="none"/>
        </w:rPr>
        <w:t>Prezidentská „lóže“</w:t>
      </w:r>
    </w:p>
    <w:p w14:paraId="15734899"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V dobách, kdy se tohle vše teprve tvořilo – a dehonestující nálepka „konspirační teoretici“ nebyla součástí fašistické propagandy „liberálních demokratů“ – pronesl později zavražděný prezident John F. Kennedy, v projevu (27. dubna 1961 v hotelu Waldorf-Astoria v New Yorku) tato prorocká slova:</w:t>
      </w:r>
    </w:p>
    <w:p w14:paraId="02B4CB4F" w14:textId="77777777" w:rsidR="00D74827" w:rsidRPr="00D74827" w:rsidRDefault="00D74827" w:rsidP="00D74827">
      <w:pPr>
        <w:shd w:val="clear" w:color="auto" w:fill="FFFFFF"/>
        <w:spacing w:after="1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„Po celém světě čelíme obrovským a nemilosrdným spiknutím, spoléhajícím se především na utajené finanční zdroje. Spiklenci rychle rozšiřují svoje sféry vlivu: Na infiltraci namísto invaze, na rozvraty namísto voleb, na zastrašování namísto svobodného rozhodování, na noční guerilly místo armády. Je to systém, který přinutil obrovské lidské a materiální zdroje k vybudování těsně uceleného a vysoce výkonného mechanismu, který zahrnuje vojenské, diplomatické, zpravodajské, ekonomické, vědecké a politické operace. Jeho přípravy jsou skryté, nepublikované, jeho chyby jsou pohřbené a mimo hlavní titulky médií. Jeho odpůrci jsou umlčováni a ne uznáváni.“</w:t>
      </w:r>
    </w:p>
    <w:p w14:paraId="6CE8523D"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Za Kennedyho se celá tajná struktura americké moci teprve vytvářela. A protože zřejmě naivně odmítl poslušnost, dopadl, jak dopadl (dodnes je dokonce i oficiální zpráva o vyšetřování atentátu Warrenovou komisí utajena). Také u nás to po „připravovaném“ popřevratovém Václavu Havlovi neměli američtí agenti hned snadné. Museli si počkat. Po nechtěném desetiletém prezidentství kennedyovsky vzpurného Václava Klause obsadil post na další dekádu vzpurný, přímo zvolený Miloš Zeman. Ale pak už se američtí agenti v pozadí ASPENu prosadili. Vlastně to šlo docela snadno.</w:t>
      </w:r>
    </w:p>
    <w:p w14:paraId="27A7E560"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Před volbou dalšího prezidenta nám byli českou televizí vedenou tehdy Petrem Dvořákem (ASPEN) představeni tito prefabrikovaní kandidáti – členové ASPENu: Petr Pavel, Danuše Nerudová, Marek Hilšer, Josef Středula, Tomáš Zima, Pavel Fischer a – Andrej Babiš. Abychom byli spravedliví – Babišovo členství je sporné. Na stránkách ASPEN institutu se sice na pár dní objevil jeho profil, ale po pár dnech byl smazán. A faktem je, že Andrej Babiš je obecně spíš terčem soustředěných útoků ASPENu (viz absurdní kauza Čapí hnízdo). Takže to zatím nechme otevřené.</w:t>
      </w:r>
    </w:p>
    <w:p w14:paraId="6F175DFA"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Jediný kandidát prokazatelně nespjatý s ASPENem byl (dnes již zesnulý ) Jaroslav Bašta nominovaný SPD. A proto samozřejmě neměl šanci. Takže nakonec – za šťastného hýkání prý antikomunistické „pražské kavárny“ jsme si „demokraticky“ zvolili komunistického prezidentčíka, někdejšího agenta vojenské rozvědky genštábu ČSLA č. 1066 (krycí jméno Pávek), samozřejmě člena ASPENu. Politruk poručík Tronik z Černých baronů by podotkl: “Když oni ti šmejdi tak nějak teď stojí na naší straně barikády.“</w:t>
      </w:r>
    </w:p>
    <w:p w14:paraId="6E7D324F" w14:textId="77777777" w:rsidR="00D74827" w:rsidRPr="00D74827" w:rsidRDefault="00D74827" w:rsidP="00D74827">
      <w:pPr>
        <w:shd w:val="clear" w:color="auto" w:fill="FFFFFF"/>
        <w:spacing w:before="100" w:beforeAutospacing="1" w:after="100" w:afterAutospacing="1" w:line="240" w:lineRule="auto"/>
        <w:outlineLvl w:val="1"/>
        <w:rPr>
          <w:rFonts w:ascii="PT Serif" w:eastAsia="Times New Roman" w:hAnsi="PT Serif" w:cs="Times New Roman"/>
          <w:b/>
          <w:bCs/>
          <w:color w:val="333333"/>
          <w:spacing w:val="-10"/>
          <w:kern w:val="0"/>
          <w:sz w:val="48"/>
          <w:szCs w:val="48"/>
          <w:lang w:eastAsia="cs-CZ"/>
          <w14:ligatures w14:val="none"/>
        </w:rPr>
      </w:pPr>
      <w:r w:rsidRPr="00D74827">
        <w:rPr>
          <w:rFonts w:ascii="PT Serif" w:eastAsia="Times New Roman" w:hAnsi="PT Serif" w:cs="Times New Roman"/>
          <w:b/>
          <w:bCs/>
          <w:color w:val="333333"/>
          <w:spacing w:val="-10"/>
          <w:kern w:val="0"/>
          <w:sz w:val="36"/>
          <w:szCs w:val="36"/>
          <w:lang w:eastAsia="cs-CZ"/>
          <w14:ligatures w14:val="none"/>
        </w:rPr>
        <w:t>Agenti ASPENu u moci</w:t>
      </w:r>
    </w:p>
    <w:p w14:paraId="53FFEF84"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Nikoho asi neudiví, že signalizující premiér Petr Fiala (ODS) je aktivním členem ASPENu. Jinak by se tento všehoschopný náměsíčník nikdy premiérem nestal. První místopředseda vlády, již zmíněný „dozimetr“ Vít Rakušan (STAN), který ovládá všechny represivní složky státu, je samozřejmě rovněž člen ASPENu uprchlého zločince Bakaly. Je to dokonalé: Kmotr mafie řídí vnitro, všechny úřady a policii. Proč to dělat složitě, že? Osvědčené fašistické řízení moci – svazek mafie a vlády – se přece už tak osvědčil Benito Mussolinimu v Itálii. Držme se velkých vzorů.</w:t>
      </w:r>
    </w:p>
    <w:p w14:paraId="1C948DAC"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A pak už to pokračuje standardně, Marian Jurečka (KDU-ČSL) místopředseda vlády, ministr práce a sociálních věcí ČR, ASPEN. Již rovněž zmíněný Jan Lipavský, ministr zahraničí, ASPEN. Také šílená militantní chciválka Jana Černochová přednášela na Výroční konferenci ASPEN institutu. Koho neprověří, nedostane se k moci. Výjimku tvoří jen čerstvě nahoru „vykopnutý” Josef Síkela (samozřejmě Rakušanův STAN), který je pro změnu kádrem Světového ekonomického fóra Klause Schwaba (Velký reset).</w:t>
      </w:r>
    </w:p>
    <w:p w14:paraId="0A0BB67C"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A když už jsme se s čerstvým eurokomisařem Síkelou dostali k „eurosojuzu“, i tam nepřekvapivě vládne spolu se Sorosem Zdeněk Bakala. Členkou ASPENu je i fanatická eurokomisařka Věra Jourová (dříve ČSSD a ANO), obdivovatelka mezinárodního finančního zločince George Sorose, šílená bojovnice za větší cenzuru a totalitu. A také Alexandr Vondra (ODS), Dita Charanzová (původně ANO) – kolaborantka známá militantním zákazem českých vlajek na stolech europoslanců. A Tomáš Zdechovský (KDU-ČSL) či již zmínění Danuše Nerudová a Jan Farský (oba pochopitelně STAN). A Ondřej Kolář (TOP-09, syn Petra Koláře z ASPENu, „porodníka“ prezidenta-agenta Pavla/Pávka).</w:t>
      </w:r>
    </w:p>
    <w:p w14:paraId="7E6472F5"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Tito lidé v Bruselu nejenže pochopitelně nezastupují zájmy své vlasti, ale dokonce nezastupují ani bruselskou politiku. Jsou přímo spojeni se zájmy a financemi amerického Deep state (zbrojní a bankovní lobby vládnoucí USA, před níž tak varoval Kennedy), který stojí za syndikátem ASPEN a jejichž je Zdeněk Bakala průtokovým ohřívačem.</w:t>
      </w:r>
    </w:p>
    <w:p w14:paraId="6E9B1EE2" w14:textId="77777777" w:rsidR="00D74827" w:rsidRPr="00D74827" w:rsidRDefault="00D74827" w:rsidP="00D74827">
      <w:pPr>
        <w:shd w:val="clear" w:color="auto" w:fill="FFFFFF"/>
        <w:spacing w:before="100" w:beforeAutospacing="1" w:after="100" w:afterAutospacing="1" w:line="240" w:lineRule="auto"/>
        <w:outlineLvl w:val="1"/>
        <w:rPr>
          <w:rFonts w:ascii="PT Serif" w:eastAsia="Times New Roman" w:hAnsi="PT Serif" w:cs="Times New Roman"/>
          <w:b/>
          <w:bCs/>
          <w:color w:val="333333"/>
          <w:spacing w:val="-10"/>
          <w:kern w:val="0"/>
          <w:sz w:val="48"/>
          <w:szCs w:val="48"/>
          <w:lang w:eastAsia="cs-CZ"/>
          <w14:ligatures w14:val="none"/>
        </w:rPr>
      </w:pPr>
      <w:r w:rsidRPr="00D74827">
        <w:rPr>
          <w:rFonts w:ascii="PT Serif" w:eastAsia="Times New Roman" w:hAnsi="PT Serif" w:cs="Times New Roman"/>
          <w:b/>
          <w:bCs/>
          <w:color w:val="333333"/>
          <w:spacing w:val="-10"/>
          <w:kern w:val="0"/>
          <w:sz w:val="36"/>
          <w:szCs w:val="36"/>
          <w:lang w:eastAsia="cs-CZ"/>
          <w14:ligatures w14:val="none"/>
        </w:rPr>
        <w:t>ASPEN od shora dolů</w:t>
      </w:r>
    </w:p>
    <w:p w14:paraId="4FFCA3EF"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Horní komoru parlamentu, jak již bylo řečeno řídí malý-velký Tchajwanec Miloš Vystrčil (ASPEN), sněmovnu už zmíněná Markéta Pekarová-Adamová. To je ta, na jejíž „předsednické toaletě“ se vesele šňupe kokain, policie to zjistí – a nikomu to nevadí. Stačí v duchu ideologie ASPENu bojovat za válku proti Rusku do posledního Ukrajince, zaplakat z předsednického pultíku nad nutností svateb sodomitů (a tím i adopce dětí na hraní pro devianty) nebo za samostatnost Tchajwanu (uznaného OSN jako nedělitelnou součást území ČLR). A hle, paní Pekarová-Aspenová, která by se svou kvalifikací a “intelektem” v normální společnosti nestačila ani na domovnici, je významnou vládní političkou v jedné z nejvyšších státních funkcí.</w:t>
      </w:r>
    </w:p>
    <w:p w14:paraId="2A29EDF4"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Moc soudní a justiční reprezentuje v ASPENu nejvyšší státní zástupkyně Lenka BRADÁČOVÁ. Odborovou větev Josef Středula (předseda ČMKOS). Hospodářskou komoru donedávna Vladimír Dejtemijakoukolifunkci Dlouhý, zakládající člen ASPEN institutu. “Průzkumy veřejného mínění” obstarává člen ASPENu Jan HARTL (zakladatel a majitel agentury STEM).</w:t>
      </w:r>
    </w:p>
    <w:p w14:paraId="259A7339"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Kulturní fronta je Aspeňáky přímo prošpikovaná. Namátkou: Jiří MÁDL (protežovaný herec a režisér, proválečný fanatik, protagonista havlistických trapností jako “přemluv bábu“). Do Thu Trang (protežovaná bloggerka, blog ASIJATKA). Anna Nguyenová (herečka v televizním odpadu z produkce ČT). Emma Smetana (dcera někdejší ultrasvazačky Moniky PAJEROVÉ, sestry Kateřiny Jacques-Pajerové, manželky ekoteroristy a někdejšího ministra životního prostředí Martina BURSÍKa z ASPENu, který zničil životní prostředí a okradl daňové poplatníky stamiliardovým solárním byznysem. Agniezska Holland (prominentní režisérka sponzorovaná ČT). Jiří Fajt (někdejší ředitel Národní Galerie, umělecký kurátor v Drážďanech, kam byl unesen český korunovační kříž). Yemi A.D. tanečník a choreograf. Proč právě on byl kandidátem na cestu do vesmíru? ASPEN. Ale i Tatiana Gregor Brzobohatá, ano, i naše krásná Miss World 2006 je členkou ASPENu.</w:t>
      </w:r>
    </w:p>
    <w:p w14:paraId="3143136C" w14:textId="77777777" w:rsidR="00D74827" w:rsidRPr="00D74827" w:rsidRDefault="00D74827" w:rsidP="00D74827">
      <w:pPr>
        <w:shd w:val="clear" w:color="auto" w:fill="FFFFFF"/>
        <w:spacing w:before="100" w:beforeAutospacing="1" w:after="100" w:afterAutospacing="1" w:line="240" w:lineRule="auto"/>
        <w:outlineLvl w:val="1"/>
        <w:rPr>
          <w:rFonts w:ascii="PT Serif" w:eastAsia="Times New Roman" w:hAnsi="PT Serif" w:cs="Times New Roman"/>
          <w:b/>
          <w:bCs/>
          <w:color w:val="333333"/>
          <w:spacing w:val="-10"/>
          <w:kern w:val="0"/>
          <w:sz w:val="48"/>
          <w:szCs w:val="48"/>
          <w:lang w:eastAsia="cs-CZ"/>
          <w14:ligatures w14:val="none"/>
        </w:rPr>
      </w:pPr>
      <w:r w:rsidRPr="00D74827">
        <w:rPr>
          <w:rFonts w:ascii="PT Serif" w:eastAsia="Times New Roman" w:hAnsi="PT Serif" w:cs="Times New Roman"/>
          <w:b/>
          <w:bCs/>
          <w:color w:val="333333"/>
          <w:spacing w:val="-10"/>
          <w:kern w:val="0"/>
          <w:sz w:val="36"/>
          <w:szCs w:val="36"/>
          <w:lang w:eastAsia="cs-CZ"/>
          <w14:ligatures w14:val="none"/>
        </w:rPr>
        <w:t>A co výroba veřejného mínění?</w:t>
      </w:r>
    </w:p>
    <w:p w14:paraId="754CD52C"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Jan Klesla (zástupce šéfredaktora, Lidových novin a ministerský zavaděč AI totality). Filip ROŽÁNEK (Bakalovy Hospodářské noviny a Český rozhlas). Jiří PEHE (navíc i člen dalšího zločineckého kartelu Bilderberg club).  Luboš PALATA (prominentní novinář, MF DNES a Deník), Lukáš Kovanda (prominentní “odborník” ČT na ekonomiku). Ly Dang (Vietnamský magazín, EU parlament).</w:t>
      </w:r>
    </w:p>
    <w:p w14:paraId="1F9AE901"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Jak jinak, též Olga Lomová, zkrachovalá sinoložka, prominentní “odbornice” České Televize na Čínu (projekt SINOPSIS sponzorovaný SOROSEM). Tomáš HÜLLE (rovněž samozvaný odborník ČT na pomlouvání Číny, dojič státního rozpočtu v neziskovkách). Roman Joch, odborník ČT na neoconský “konzervatismus”. Tomáš KLVAŇA (placený americký aktivista a zbrojní lobbyista, NY university Prague). Daniel Kroupa, fanatický havlistický neocon (otec novinářů Janka Kroupy a Mikuláše Kroupy) či  Tomáš Etzler (známý svými sprostými alkoholickými výpady proti všem “třídním nepřátelům” na sociálních sítích, zejména těm, kteří nechápou zářné vakcinační a válečné zítřky České republiky pod vedením ASPENu).</w:t>
      </w:r>
    </w:p>
    <w:p w14:paraId="14E9941F"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Ten výčet není ani zdaleka úplný. Pro zajímavost snad ještě připomenu několik jmen známých osobností – o kterých jistě ještě uslyšíme. Jan Hamáček, Robert Plaga, Jana Maláčová, Karel HAVLÍČEK, Adam Vojtěch, Jakub Kulhánek a další – nepochybně ještě neřekli své poslední slovo, neboť jsou všichni význačnými členy Bakalova ASPENu.</w:t>
      </w:r>
    </w:p>
    <w:p w14:paraId="5FE42B0C"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A tady se v kruhu vracíme k Andreji Babišovi – a jeho spíše nepravděpodobném členství. Vždyť kolik z nich ho podrazilo, nebo ještě podrazí? Pro koho pracovali lidé jako Jourová, Charanzová nebo Telička v ANO? Pro Babiše nebo pro Bakalu? Nikdo nemůže sloužit dvěma pánům. U ASPENu mají jistotu, že o ně bude postaráno. V politické straně nikdy tato jistota není.</w:t>
      </w:r>
    </w:p>
    <w:p w14:paraId="4F5457A1"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Babiš se zřejmě vzhledem ke svému majetku, cítil dostatečně silný – a málo scházelo, aby se ocitl „v teplácích“. Anebo ASPEN dostatečně nahradilo jeho „pokleknutí a políbení prstenu“ v centrále CIA v americkém Langley? To uvidíme zřejmě už brzy, až za rok převezme opět moc (doufejme, že současně opět nevypukne další vakcinační tyranie, v níž se tak osvědčil).</w:t>
      </w:r>
    </w:p>
    <w:p w14:paraId="71B2A762" w14:textId="77777777" w:rsidR="00D74827" w:rsidRPr="00D74827" w:rsidRDefault="00D74827" w:rsidP="00D74827">
      <w:pPr>
        <w:shd w:val="clear" w:color="auto" w:fill="FFFFFF"/>
        <w:spacing w:before="100" w:beforeAutospacing="1" w:after="100" w:afterAutospacing="1" w:line="240" w:lineRule="auto"/>
        <w:outlineLvl w:val="1"/>
        <w:rPr>
          <w:rFonts w:ascii="PT Serif" w:eastAsia="Times New Roman" w:hAnsi="PT Serif" w:cs="Times New Roman"/>
          <w:b/>
          <w:bCs/>
          <w:color w:val="333333"/>
          <w:spacing w:val="-10"/>
          <w:kern w:val="0"/>
          <w:sz w:val="48"/>
          <w:szCs w:val="48"/>
          <w:lang w:eastAsia="cs-CZ"/>
          <w14:ligatures w14:val="none"/>
        </w:rPr>
      </w:pPr>
      <w:r w:rsidRPr="00D74827">
        <w:rPr>
          <w:rFonts w:ascii="PT Serif" w:eastAsia="Times New Roman" w:hAnsi="PT Serif" w:cs="Times New Roman"/>
          <w:b/>
          <w:bCs/>
          <w:color w:val="333333"/>
          <w:spacing w:val="-10"/>
          <w:kern w:val="0"/>
          <w:sz w:val="36"/>
          <w:szCs w:val="36"/>
          <w:lang w:eastAsia="cs-CZ"/>
          <w14:ligatures w14:val="none"/>
        </w:rPr>
        <w:t>Můžeme si za to sami</w:t>
      </w:r>
    </w:p>
    <w:p w14:paraId="6DCC4A04"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Stále přemýšlím, proč tak velká část české veřejnosti stále dokola volí prefabrikované kádry ASPENu? Nemají ti lidé vlastní vůli? Lze jim mocí korporátních médií vnutit kohokoliv? Nebo opravdu nevědí, že všechny klíčové pozice moci ovládá jedna organizace řízená a sponzorovaná ze zahraničí? Nepřipadá jim divný ten fanatický “fakt-checking” mainstreamových médií se články zatajujícími či bagatelizujícími totální vliv tohoto syndikátu, který je přitom zjevný na první pohled?</w:t>
      </w:r>
    </w:p>
    <w:p w14:paraId="51407F8D"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Vždyť i největší hvězda fact-checkingu a „boje proti dezinformacím“, Bob Kartous je též členem ASPENu. A samozřejmě i Eva Romancevová, hlavní koordinátorka “antidezinformačního” vnitráckého Centra proti hybridním hrozbám CHH, které nás všechny svině (viz Foltýn) a blbečky (Černochová), prostě nepodvolené živly, kontrarevolucionáře a vnitřní nepřátele, kteří nesouhlasí s válkou či biometrickým šmírováním nebo povinnou vakcinací, pěkně po STBácku jako členka ASPENu „rozpracuje“?</w:t>
      </w:r>
    </w:p>
    <w:p w14:paraId="326A270E" w14:textId="77777777" w:rsidR="00D74827" w:rsidRPr="00D74827" w:rsidRDefault="00D74827" w:rsidP="00D74827">
      <w:pPr>
        <w:shd w:val="clear" w:color="auto" w:fill="FFFFFF"/>
        <w:spacing w:after="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Výjimečně se v tomto shodnu s Johnem Bokem: </w:t>
      </w:r>
      <w:r w:rsidRPr="00D74827">
        <w:rPr>
          <w:rFonts w:ascii="PT Serif" w:eastAsia="Times New Roman" w:hAnsi="PT Serif" w:cs="Times New Roman"/>
          <w:i/>
          <w:iCs/>
          <w:color w:val="333333"/>
          <w:kern w:val="0"/>
          <w:sz w:val="27"/>
          <w:szCs w:val="27"/>
          <w:bdr w:val="none" w:sz="0" w:space="0" w:color="auto" w:frame="1"/>
          <w:lang w:eastAsia="cs-CZ"/>
          <w14:ligatures w14:val="none"/>
        </w:rPr>
        <w:t>„Ten zmetek Bakala a jeho žena. A proto to celé někam směřuje. V Aspen Institutu jsou politici ze všech stran. Ti, co se spolu v parlamentu hádají, jsou členy Aspenu. Jde o elitní spolek lidí, kteří by v normální společnosti byli křupani. A teď jsou z nich politici a diplomaté.“</w:t>
      </w:r>
    </w:p>
    <w:p w14:paraId="2D690DF7" w14:textId="77777777" w:rsidR="00D74827" w:rsidRPr="00D74827" w:rsidRDefault="00D74827" w:rsidP="00D74827">
      <w:pPr>
        <w:shd w:val="clear" w:color="auto" w:fill="FFFFFF"/>
        <w:spacing w:after="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Jak pravil velkolepý americký komik a spisovatel George Carlin v jednom ze svých legendárních výroků: </w:t>
      </w:r>
      <w:r w:rsidRPr="00D74827">
        <w:rPr>
          <w:rFonts w:ascii="PT Serif" w:eastAsia="Times New Roman" w:hAnsi="PT Serif" w:cs="Times New Roman"/>
          <w:i/>
          <w:iCs/>
          <w:color w:val="333333"/>
          <w:kern w:val="0"/>
          <w:sz w:val="27"/>
          <w:szCs w:val="27"/>
          <w:bdr w:val="none" w:sz="0" w:space="0" w:color="auto" w:frame="1"/>
          <w:lang w:eastAsia="cs-CZ"/>
          <w14:ligatures w14:val="none"/>
        </w:rPr>
        <w:t>“JE TO VELKÝ KLUB A VY V NĚM NEJSTE.” </w:t>
      </w:r>
    </w:p>
    <w:p w14:paraId="32499A51" w14:textId="77777777" w:rsidR="00D74827" w:rsidRPr="00D74827" w:rsidRDefault="00D74827" w:rsidP="00D74827">
      <w:pPr>
        <w:shd w:val="clear" w:color="auto" w:fill="FFFFFF"/>
        <w:spacing w:after="3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color w:val="333333"/>
          <w:kern w:val="0"/>
          <w:sz w:val="27"/>
          <w:szCs w:val="27"/>
          <w:lang w:eastAsia="cs-CZ"/>
          <w14:ligatures w14:val="none"/>
        </w:rPr>
        <w:t>Tak dopadne národ, který si bez odporu nechá ukrást vlastní zemi. Ať už vědomě nebo kvůli apatii a nezájmu o věci veřejné. Ostatně, není to zase nic tak nového. Už Platón napsal:</w:t>
      </w:r>
    </w:p>
    <w:p w14:paraId="4CB1EA3F" w14:textId="77777777" w:rsidR="00D74827" w:rsidRPr="00D74827" w:rsidRDefault="00D74827" w:rsidP="00D74827">
      <w:pPr>
        <w:shd w:val="clear" w:color="auto" w:fill="FFFFFF"/>
        <w:spacing w:after="100" w:line="240" w:lineRule="auto"/>
        <w:rPr>
          <w:rFonts w:ascii="PT Serif" w:eastAsia="Times New Roman" w:hAnsi="PT Serif" w:cs="Times New Roman"/>
          <w:color w:val="333333"/>
          <w:kern w:val="0"/>
          <w:sz w:val="27"/>
          <w:szCs w:val="27"/>
          <w:lang w:eastAsia="cs-CZ"/>
          <w14:ligatures w14:val="none"/>
        </w:rPr>
      </w:pPr>
      <w:r w:rsidRPr="00D74827">
        <w:rPr>
          <w:rFonts w:ascii="PT Serif" w:eastAsia="Times New Roman" w:hAnsi="PT Serif" w:cs="Times New Roman"/>
          <w:b/>
          <w:bCs/>
          <w:i/>
          <w:iCs/>
          <w:color w:val="993300"/>
          <w:kern w:val="0"/>
          <w:sz w:val="27"/>
          <w:szCs w:val="27"/>
          <w:bdr w:val="none" w:sz="0" w:space="0" w:color="auto" w:frame="1"/>
          <w:lang w:eastAsia="cs-CZ"/>
          <w14:ligatures w14:val="none"/>
        </w:rPr>
        <w:t> „Nakonec vám budou vládnout ti nejneschopnější z vás. To je trestem za neochotu podílet se na politice.“</w:t>
      </w:r>
    </w:p>
    <w:bookmarkEnd w:id="0"/>
    <w:p w14:paraId="16D4E21F" w14:textId="77777777" w:rsidR="004C2DF7" w:rsidRDefault="004C2DF7"/>
    <w:sectPr w:rsidR="004C2DF7">
      <w:headerReference w:type="even" r:id="rId15"/>
      <w:headerReference w:type="default" r:id="rId16"/>
      <w:footerReference w:type="even"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31E77D" w14:textId="77777777" w:rsidR="005632DB" w:rsidRDefault="005632DB" w:rsidP="005632DB">
      <w:pPr>
        <w:spacing w:after="0" w:line="240" w:lineRule="auto"/>
      </w:pPr>
      <w:r>
        <w:separator/>
      </w:r>
    </w:p>
  </w:endnote>
  <w:endnote w:type="continuationSeparator" w:id="0">
    <w:p w14:paraId="5D5566D7" w14:textId="77777777" w:rsidR="005632DB" w:rsidRDefault="005632DB" w:rsidP="00563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T Serif">
    <w:altName w:val="Arial"/>
    <w:charset w:val="EE"/>
    <w:family w:val="roman"/>
    <w:pitch w:val="variable"/>
    <w:sig w:usb0="A00002EF" w:usb1="5000204B" w:usb2="00000000" w:usb3="00000000" w:csb0="00000097" w:csb1="00000000"/>
  </w:font>
  <w:font w:name="Open Sans">
    <w:altName w:val="Segoe UI"/>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173D" w14:textId="77777777" w:rsidR="005632DB" w:rsidRDefault="005632D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7BDF3" w14:textId="77777777" w:rsidR="005632DB" w:rsidRDefault="005632DB">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D4EED" w14:textId="77777777" w:rsidR="005632DB" w:rsidRDefault="005632D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D7FD82" w14:textId="77777777" w:rsidR="005632DB" w:rsidRDefault="005632DB" w:rsidP="005632DB">
      <w:pPr>
        <w:spacing w:after="0" w:line="240" w:lineRule="auto"/>
      </w:pPr>
      <w:r>
        <w:separator/>
      </w:r>
    </w:p>
  </w:footnote>
  <w:footnote w:type="continuationSeparator" w:id="0">
    <w:p w14:paraId="39D71635" w14:textId="77777777" w:rsidR="005632DB" w:rsidRDefault="005632DB" w:rsidP="00563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794B5" w14:textId="77777777" w:rsidR="005632DB" w:rsidRDefault="005632D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D5168" w14:textId="5D4DE3E8" w:rsidR="005632DB" w:rsidRDefault="005632DB">
    <w:pPr>
      <w:pStyle w:val="Zhlav"/>
    </w:pPr>
    <w:r>
      <w:rPr>
        <w:noProof/>
      </w:rPr>
      <w:pict w14:anchorId="102D2B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2049"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8941A" w14:textId="77777777" w:rsidR="005632DB" w:rsidRDefault="005632D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49590F"/>
    <w:multiLevelType w:val="multilevel"/>
    <w:tmpl w:val="A6EC3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A325F9"/>
    <w:multiLevelType w:val="multilevel"/>
    <w:tmpl w:val="1818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g7KV2GlJ4y/YT2VWHCMC2DNXYZKKimg12l/MYr/ihUd4VKOCwAURAEAykmG7Rk1llQhJinezlJakhqiWzhljLQ==" w:salt="6ioYp+T0k6/Qn5M9jMA21A=="/>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827"/>
    <w:rsid w:val="004959A8"/>
    <w:rsid w:val="004C2DF7"/>
    <w:rsid w:val="005632DB"/>
    <w:rsid w:val="00D74827"/>
    <w:rsid w:val="00E705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F29B58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7482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D7482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D74827"/>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D74827"/>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D74827"/>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D74827"/>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74827"/>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74827"/>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74827"/>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74827"/>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D74827"/>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D74827"/>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D74827"/>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D74827"/>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D74827"/>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74827"/>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74827"/>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74827"/>
    <w:rPr>
      <w:rFonts w:eastAsiaTheme="majorEastAsia" w:cstheme="majorBidi"/>
      <w:color w:val="272727" w:themeColor="text1" w:themeTint="D8"/>
    </w:rPr>
  </w:style>
  <w:style w:type="paragraph" w:styleId="Nzev">
    <w:name w:val="Title"/>
    <w:basedOn w:val="Normln"/>
    <w:next w:val="Normln"/>
    <w:link w:val="NzevChar"/>
    <w:uiPriority w:val="10"/>
    <w:qFormat/>
    <w:rsid w:val="00D748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7482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74827"/>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74827"/>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74827"/>
    <w:pPr>
      <w:spacing w:before="160"/>
      <w:jc w:val="center"/>
    </w:pPr>
    <w:rPr>
      <w:i/>
      <w:iCs/>
      <w:color w:val="404040" w:themeColor="text1" w:themeTint="BF"/>
    </w:rPr>
  </w:style>
  <w:style w:type="character" w:customStyle="1" w:styleId="CittChar">
    <w:name w:val="Citát Char"/>
    <w:basedOn w:val="Standardnpsmoodstavce"/>
    <w:link w:val="Citt"/>
    <w:uiPriority w:val="29"/>
    <w:rsid w:val="00D74827"/>
    <w:rPr>
      <w:i/>
      <w:iCs/>
      <w:color w:val="404040" w:themeColor="text1" w:themeTint="BF"/>
    </w:rPr>
  </w:style>
  <w:style w:type="paragraph" w:styleId="Odstavecseseznamem">
    <w:name w:val="List Paragraph"/>
    <w:basedOn w:val="Normln"/>
    <w:uiPriority w:val="34"/>
    <w:qFormat/>
    <w:rsid w:val="00D74827"/>
    <w:pPr>
      <w:ind w:left="720"/>
      <w:contextualSpacing/>
    </w:pPr>
  </w:style>
  <w:style w:type="character" w:styleId="Zdraznnintenzivn">
    <w:name w:val="Intense Emphasis"/>
    <w:basedOn w:val="Standardnpsmoodstavce"/>
    <w:uiPriority w:val="21"/>
    <w:qFormat/>
    <w:rsid w:val="00D74827"/>
    <w:rPr>
      <w:i/>
      <w:iCs/>
      <w:color w:val="0F4761" w:themeColor="accent1" w:themeShade="BF"/>
    </w:rPr>
  </w:style>
  <w:style w:type="paragraph" w:styleId="Vrazncitt">
    <w:name w:val="Intense Quote"/>
    <w:basedOn w:val="Normln"/>
    <w:next w:val="Normln"/>
    <w:link w:val="VrazncittChar"/>
    <w:uiPriority w:val="30"/>
    <w:qFormat/>
    <w:rsid w:val="00D748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D74827"/>
    <w:rPr>
      <w:i/>
      <w:iCs/>
      <w:color w:val="0F4761" w:themeColor="accent1" w:themeShade="BF"/>
    </w:rPr>
  </w:style>
  <w:style w:type="character" w:styleId="Odkazintenzivn">
    <w:name w:val="Intense Reference"/>
    <w:basedOn w:val="Standardnpsmoodstavce"/>
    <w:uiPriority w:val="32"/>
    <w:qFormat/>
    <w:rsid w:val="00D74827"/>
    <w:rPr>
      <w:b/>
      <w:bCs/>
      <w:smallCaps/>
      <w:color w:val="0F4761" w:themeColor="accent1" w:themeShade="BF"/>
      <w:spacing w:val="5"/>
    </w:rPr>
  </w:style>
  <w:style w:type="paragraph" w:styleId="Zhlav">
    <w:name w:val="header"/>
    <w:basedOn w:val="Normln"/>
    <w:link w:val="ZhlavChar"/>
    <w:uiPriority w:val="99"/>
    <w:unhideWhenUsed/>
    <w:rsid w:val="005632D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632DB"/>
  </w:style>
  <w:style w:type="paragraph" w:styleId="Zpat">
    <w:name w:val="footer"/>
    <w:basedOn w:val="Normln"/>
    <w:link w:val="ZpatChar"/>
    <w:uiPriority w:val="99"/>
    <w:unhideWhenUsed/>
    <w:rsid w:val="005632DB"/>
    <w:pPr>
      <w:tabs>
        <w:tab w:val="center" w:pos="4536"/>
        <w:tab w:val="right" w:pos="9072"/>
      </w:tabs>
      <w:spacing w:after="0" w:line="240" w:lineRule="auto"/>
    </w:pPr>
  </w:style>
  <w:style w:type="character" w:customStyle="1" w:styleId="ZpatChar">
    <w:name w:val="Zápatí Char"/>
    <w:basedOn w:val="Standardnpsmoodstavce"/>
    <w:link w:val="Zpat"/>
    <w:uiPriority w:val="99"/>
    <w:rsid w:val="005632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365279">
      <w:bodyDiv w:val="1"/>
      <w:marLeft w:val="0"/>
      <w:marRight w:val="0"/>
      <w:marTop w:val="0"/>
      <w:marBottom w:val="0"/>
      <w:divBdr>
        <w:top w:val="none" w:sz="0" w:space="0" w:color="auto"/>
        <w:left w:val="none" w:sz="0" w:space="0" w:color="auto"/>
        <w:bottom w:val="none" w:sz="0" w:space="0" w:color="auto"/>
        <w:right w:val="none" w:sz="0" w:space="0" w:color="auto"/>
      </w:divBdr>
      <w:divsChild>
        <w:div w:id="1405755835">
          <w:marLeft w:val="0"/>
          <w:marRight w:val="0"/>
          <w:marTop w:val="0"/>
          <w:marBottom w:val="0"/>
          <w:divBdr>
            <w:top w:val="none" w:sz="0" w:space="0" w:color="auto"/>
            <w:left w:val="none" w:sz="0" w:space="0" w:color="auto"/>
            <w:bottom w:val="none" w:sz="0" w:space="0" w:color="auto"/>
            <w:right w:val="none" w:sz="0" w:space="0" w:color="auto"/>
          </w:divBdr>
          <w:divsChild>
            <w:div w:id="41751499">
              <w:marLeft w:val="0"/>
              <w:marRight w:val="0"/>
              <w:marTop w:val="0"/>
              <w:marBottom w:val="0"/>
              <w:divBdr>
                <w:top w:val="none" w:sz="0" w:space="0" w:color="auto"/>
                <w:left w:val="none" w:sz="0" w:space="0" w:color="auto"/>
                <w:bottom w:val="none" w:sz="0" w:space="0" w:color="auto"/>
                <w:right w:val="none" w:sz="0" w:space="0" w:color="auto"/>
              </w:divBdr>
            </w:div>
            <w:div w:id="752818206">
              <w:marLeft w:val="0"/>
              <w:marRight w:val="0"/>
              <w:marTop w:val="0"/>
              <w:marBottom w:val="0"/>
              <w:divBdr>
                <w:top w:val="none" w:sz="0" w:space="0" w:color="auto"/>
                <w:left w:val="none" w:sz="0" w:space="0" w:color="auto"/>
                <w:bottom w:val="none" w:sz="0" w:space="0" w:color="auto"/>
                <w:right w:val="none" w:sz="0" w:space="0" w:color="auto"/>
              </w:divBdr>
            </w:div>
          </w:divsChild>
        </w:div>
        <w:div w:id="333146225">
          <w:marLeft w:val="0"/>
          <w:marRight w:val="0"/>
          <w:marTop w:val="0"/>
          <w:marBottom w:val="0"/>
          <w:divBdr>
            <w:top w:val="none" w:sz="0" w:space="0" w:color="auto"/>
            <w:left w:val="none" w:sz="0" w:space="0" w:color="auto"/>
            <w:bottom w:val="none" w:sz="0" w:space="0" w:color="auto"/>
            <w:right w:val="none" w:sz="0" w:space="0" w:color="auto"/>
          </w:divBdr>
        </w:div>
        <w:div w:id="1385716421">
          <w:marLeft w:val="0"/>
          <w:marRight w:val="0"/>
          <w:marTop w:val="0"/>
          <w:marBottom w:val="0"/>
          <w:divBdr>
            <w:top w:val="none" w:sz="0" w:space="0" w:color="auto"/>
            <w:left w:val="none" w:sz="0" w:space="0" w:color="auto"/>
            <w:bottom w:val="none" w:sz="0" w:space="0" w:color="auto"/>
            <w:right w:val="none" w:sz="0" w:space="0" w:color="auto"/>
          </w:divBdr>
          <w:divsChild>
            <w:div w:id="1494179127">
              <w:marLeft w:val="0"/>
              <w:marRight w:val="0"/>
              <w:marTop w:val="0"/>
              <w:marBottom w:val="0"/>
              <w:divBdr>
                <w:top w:val="none" w:sz="0" w:space="0" w:color="auto"/>
                <w:left w:val="none" w:sz="0" w:space="0" w:color="auto"/>
                <w:bottom w:val="none" w:sz="0" w:space="0" w:color="auto"/>
                <w:right w:val="none" w:sz="0" w:space="0" w:color="auto"/>
              </w:divBdr>
            </w:div>
            <w:div w:id="769398634">
              <w:marLeft w:val="0"/>
              <w:marRight w:val="0"/>
              <w:marTop w:val="0"/>
              <w:marBottom w:val="0"/>
              <w:divBdr>
                <w:top w:val="none" w:sz="0" w:space="0" w:color="auto"/>
                <w:left w:val="none" w:sz="0" w:space="0" w:color="auto"/>
                <w:bottom w:val="none" w:sz="0" w:space="0" w:color="auto"/>
                <w:right w:val="none" w:sz="0" w:space="0" w:color="auto"/>
              </w:divBdr>
            </w:div>
          </w:divsChild>
        </w:div>
        <w:div w:id="2108236624">
          <w:marLeft w:val="0"/>
          <w:marRight w:val="0"/>
          <w:marTop w:val="300"/>
          <w:marBottom w:val="0"/>
          <w:divBdr>
            <w:top w:val="none" w:sz="0" w:space="0" w:color="auto"/>
            <w:left w:val="none" w:sz="0" w:space="0" w:color="auto"/>
            <w:bottom w:val="none" w:sz="0" w:space="0" w:color="auto"/>
            <w:right w:val="none" w:sz="0" w:space="0" w:color="auto"/>
          </w:divBdr>
        </w:div>
        <w:div w:id="1543135860">
          <w:marLeft w:val="0"/>
          <w:marRight w:val="0"/>
          <w:marTop w:val="0"/>
          <w:marBottom w:val="0"/>
          <w:divBdr>
            <w:top w:val="none" w:sz="0" w:space="0" w:color="auto"/>
            <w:left w:val="none" w:sz="0" w:space="0" w:color="auto"/>
            <w:bottom w:val="none" w:sz="0" w:space="0" w:color="auto"/>
            <w:right w:val="none" w:sz="0" w:space="0" w:color="auto"/>
          </w:divBdr>
          <w:divsChild>
            <w:div w:id="1343778910">
              <w:blockQuote w:val="1"/>
              <w:marLeft w:val="720"/>
              <w:marRight w:val="720"/>
              <w:marTop w:val="100"/>
              <w:marBottom w:val="100"/>
              <w:divBdr>
                <w:top w:val="single" w:sz="24" w:space="0" w:color="CD2653"/>
                <w:left w:val="single" w:sz="24" w:space="0" w:color="CD2653"/>
                <w:bottom w:val="single" w:sz="24" w:space="0" w:color="CD2653"/>
                <w:right w:val="single" w:sz="24" w:space="0" w:color="CD2653"/>
              </w:divBdr>
            </w:div>
            <w:div w:id="1876261787">
              <w:blockQuote w:val="1"/>
              <w:marLeft w:val="720"/>
              <w:marRight w:val="720"/>
              <w:marTop w:val="100"/>
              <w:marBottom w:val="100"/>
              <w:divBdr>
                <w:top w:val="single" w:sz="24" w:space="0" w:color="CD2653"/>
                <w:left w:val="single" w:sz="24" w:space="0" w:color="CD2653"/>
                <w:bottom w:val="single" w:sz="24" w:space="0" w:color="CD2653"/>
                <w:right w:val="single" w:sz="24" w:space="0" w:color="CD2653"/>
              </w:divBdr>
            </w:div>
            <w:div w:id="232128714">
              <w:blockQuote w:val="1"/>
              <w:marLeft w:val="720"/>
              <w:marRight w:val="720"/>
              <w:marTop w:val="100"/>
              <w:marBottom w:val="100"/>
              <w:divBdr>
                <w:top w:val="single" w:sz="24" w:space="0" w:color="CD2653"/>
                <w:left w:val="single" w:sz="24" w:space="0" w:color="CD2653"/>
                <w:bottom w:val="single" w:sz="24" w:space="0" w:color="CD2653"/>
                <w:right w:val="single" w:sz="24" w:space="0" w:color="CD2653"/>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ovarepublika.cz/tag/usa"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novarepublika.cz/2024/10/aspen-prokleti-ceske-republiky-ovlada-politiku-media-kulturu-i-sport-bakalova-chobotnice-a-spojene-mafie-drzi-pod-krkem-vsechny-otazniky-jen-nad-babisem-proc-je-pavel-na-hrade-nevime-nebo-nec" TargetMode="External"/><Relationship Id="rId12" Type="http://schemas.openxmlformats.org/officeDocument/2006/relationships/hyperlink" Target="https://www.novarepublika.cz/tag/tajne-sluzby"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varepublika.cz/tag/kolonialni-zavislost"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novarepublika.cz/author/kvite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novarepublika.cz/tag/zemsti-skudci"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2522</Words>
  <Characters>14885</Characters>
  <Application>Microsoft Office Word</Application>
  <DocSecurity>8</DocSecurity>
  <Lines>124</Lines>
  <Paragraphs>34</Paragraphs>
  <ScaleCrop>false</ScaleCrop>
  <Company/>
  <LinksUpToDate>false</LinksUpToDate>
  <CharactersWithSpaces>17373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2025-03-22T19:54:00Z</dcterms:created>
  <dcterms:modified xsi:type="dcterms:W3CDTF">2025-03-22T19:54:00Z</dcterms:modified>
</cp:coreProperties>
</file>