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BA3" w:rsidRPr="00910BA3" w:rsidRDefault="00910BA3" w:rsidP="00910BA3">
      <w:pPr>
        <w:jc w:val="center"/>
        <w:rPr>
          <w:b/>
          <w:bCs/>
          <w:sz w:val="40"/>
        </w:rPr>
      </w:pPr>
      <w:bookmarkStart w:id="0" w:name="_GoBack"/>
      <w:bookmarkEnd w:id="0"/>
      <w:r w:rsidRPr="00910BA3">
        <w:rPr>
          <w:b/>
          <w:bCs/>
          <w:sz w:val="40"/>
        </w:rPr>
        <w:t>Duševní stav Fialy: Asociální porucha osobnosti. Hovoří psychiatr Ivan David</w:t>
      </w:r>
    </w:p>
    <w:p w:rsidR="00910BA3" w:rsidRPr="00910BA3" w:rsidRDefault="00910BA3" w:rsidP="00C37988">
      <w:r w:rsidRPr="00C37988">
        <w:rPr>
          <w:b/>
        </w:rPr>
        <w:t>Komentář europoslance Ivana Davida, psychiatra a někdejšího ředitele léčebny v Bohnicích, k psychickému stavu premiéra Petra Fialy. Téma se otevřelo po výrocích ministerského předsedy ohledně platů jako v Německu a k ruskému plynu, které mnohým připadaly na hraně podivínství. Europoslanec hovoří o asociální poruše osobnosti</w:t>
      </w:r>
      <w:r w:rsidRPr="00910BA3">
        <w:t>.</w:t>
      </w:r>
    </w:p>
    <w:p w:rsidR="00910BA3" w:rsidRPr="00910BA3" w:rsidRDefault="00910BA3" w:rsidP="00910BA3">
      <w:pPr>
        <w:jc w:val="both"/>
      </w:pPr>
      <w:r w:rsidRPr="00910BA3">
        <w:t xml:space="preserve">25. listopadu 2024 </w:t>
      </w:r>
    </w:p>
    <w:p w:rsidR="00910BA3" w:rsidRPr="00910BA3" w:rsidRDefault="00910BA3" w:rsidP="00910BA3">
      <w:pPr>
        <w:jc w:val="center"/>
      </w:pPr>
      <w:r w:rsidRPr="00910BA3">
        <w:rPr>
          <w:noProof/>
        </w:rPr>
        <w:drawing>
          <wp:inline distT="0" distB="0" distL="0" distR="0">
            <wp:extent cx="1333500" cy="1333500"/>
            <wp:effectExtent l="19050" t="0" r="0" b="0"/>
            <wp:docPr id="12" name="obrázek 12" descr="MUDr. Ivan David, C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UDr. Ivan David, CSc."/>
                    <pic:cNvPicPr>
                      <a:picLocks noChangeAspect="1" noChangeArrowheads="1"/>
                    </pic:cNvPicPr>
                  </pic:nvPicPr>
                  <pic:blipFill>
                    <a:blip r:embed="rId7" cstate="print"/>
                    <a:srcRect/>
                    <a:stretch>
                      <a:fillRect/>
                    </a:stretch>
                  </pic:blipFill>
                  <pic:spPr bwMode="auto">
                    <a:xfrm>
                      <a:off x="0" y="0"/>
                      <a:ext cx="1333500" cy="1333500"/>
                    </a:xfrm>
                    <a:prstGeom prst="rect">
                      <a:avLst/>
                    </a:prstGeom>
                    <a:noFill/>
                    <a:ln w="9525">
                      <a:noFill/>
                      <a:miter lim="800000"/>
                      <a:headEnd/>
                      <a:tailEnd/>
                    </a:ln>
                  </pic:spPr>
                </pic:pic>
              </a:graphicData>
            </a:graphic>
          </wp:inline>
        </w:drawing>
      </w:r>
    </w:p>
    <w:p w:rsidR="00910BA3" w:rsidRPr="00910BA3" w:rsidRDefault="00910BA3" w:rsidP="00910BA3">
      <w:pPr>
        <w:jc w:val="center"/>
      </w:pPr>
      <w:r w:rsidRPr="00910BA3">
        <w:t xml:space="preserve">MUDr. Ivan David, CSc. </w:t>
      </w:r>
      <w:hyperlink r:id="rId8" w:history="1">
        <w:r w:rsidRPr="00910BA3">
          <w:rPr>
            <w:rStyle w:val="Hypertextovodkaz"/>
          </w:rPr>
          <w:t>Další články autora</w:t>
        </w:r>
      </w:hyperlink>
    </w:p>
    <w:p w:rsidR="00910BA3" w:rsidRPr="00910BA3" w:rsidRDefault="004065E5" w:rsidP="00910BA3">
      <w:pPr>
        <w:numPr>
          <w:ilvl w:val="0"/>
          <w:numId w:val="2"/>
        </w:numPr>
        <w:jc w:val="both"/>
      </w:pPr>
      <w:hyperlink r:id="rId9" w:history="1">
        <w:r w:rsidR="00910BA3" w:rsidRPr="00910BA3">
          <w:rPr>
            <w:rStyle w:val="Hypertextovodkaz"/>
          </w:rPr>
          <w:t>duševní vyšinutí</w:t>
        </w:r>
      </w:hyperlink>
      <w:hyperlink r:id="rId10" w:history="1">
        <w:r w:rsidR="00910BA3" w:rsidRPr="00910BA3">
          <w:rPr>
            <w:rStyle w:val="Hypertextovodkaz"/>
          </w:rPr>
          <w:t>Fialova vláda</w:t>
        </w:r>
      </w:hyperlink>
      <w:hyperlink r:id="rId11" w:history="1">
        <w:r w:rsidR="00910BA3" w:rsidRPr="00910BA3">
          <w:rPr>
            <w:rStyle w:val="Hypertextovodkaz"/>
          </w:rPr>
          <w:t>krize společnosti</w:t>
        </w:r>
      </w:hyperlink>
      <w:hyperlink r:id="rId12" w:history="1">
        <w:r w:rsidR="00910BA3" w:rsidRPr="00910BA3">
          <w:rPr>
            <w:rStyle w:val="Hypertextovodkaz"/>
          </w:rPr>
          <w:t>sociopatie</w:t>
        </w:r>
      </w:hyperlink>
      <w:hyperlink r:id="rId13" w:history="1">
        <w:r w:rsidR="00910BA3" w:rsidRPr="00910BA3">
          <w:rPr>
            <w:rStyle w:val="Hypertextovodkaz"/>
          </w:rPr>
          <w:t>zemští škůdci</w:t>
        </w:r>
      </w:hyperlink>
      <w:r w:rsidR="00910BA3" w:rsidRPr="00910BA3">
        <w:t xml:space="preserve"> </w:t>
      </w:r>
    </w:p>
    <w:p w:rsidR="00910BA3" w:rsidRDefault="00910BA3" w:rsidP="00910BA3">
      <w:pPr>
        <w:jc w:val="both"/>
      </w:pPr>
      <w:r w:rsidRPr="00910BA3">
        <w:t>„Asi není náhodou, že jsem stále častěji dotazován, co soudím o duševním stavu pana premiéra Fialy. Jeho projevy jsou stále bizarnější. Být na vrcholu obklopen pokrytci a přitakávači, nohsledy a patolízaly, to není zdravé prostředí. A Petr Fiala selhává, neboť funkce sama nestačí dodat mu vážnosti. Naopak působí jako tajtrlík, je terčem posměšků. Ztrácí autoritu.</w:t>
      </w:r>
    </w:p>
    <w:p w:rsidR="00433298" w:rsidRPr="00910BA3" w:rsidRDefault="00433298" w:rsidP="00910BA3">
      <w:pPr>
        <w:jc w:val="both"/>
      </w:pPr>
      <w:r>
        <w:rPr>
          <w:noProof/>
          <w:lang w:eastAsia="cs-CZ"/>
        </w:rPr>
        <w:drawing>
          <wp:inline distT="0" distB="0" distL="0" distR="0">
            <wp:extent cx="5760720" cy="3202960"/>
            <wp:effectExtent l="19050" t="0" r="0" b="0"/>
            <wp:docPr id="25" name="obrázek 25" descr="C:\Users\jmale\Downloads\Fijala-zajicek-800x4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jmale\Downloads\Fijala-zajicek-800x445.jpg"/>
                    <pic:cNvPicPr>
                      <a:picLocks noChangeAspect="1" noChangeArrowheads="1"/>
                    </pic:cNvPicPr>
                  </pic:nvPicPr>
                  <pic:blipFill>
                    <a:blip r:embed="rId14" cstate="print"/>
                    <a:srcRect/>
                    <a:stretch>
                      <a:fillRect/>
                    </a:stretch>
                  </pic:blipFill>
                  <pic:spPr bwMode="auto">
                    <a:xfrm>
                      <a:off x="0" y="0"/>
                      <a:ext cx="5760720" cy="3202960"/>
                    </a:xfrm>
                    <a:prstGeom prst="rect">
                      <a:avLst/>
                    </a:prstGeom>
                    <a:noFill/>
                    <a:ln w="9525">
                      <a:noFill/>
                      <a:miter lim="800000"/>
                      <a:headEnd/>
                      <a:tailEnd/>
                    </a:ln>
                  </pic:spPr>
                </pic:pic>
              </a:graphicData>
            </a:graphic>
          </wp:inline>
        </w:drawing>
      </w:r>
    </w:p>
    <w:p w:rsidR="00910BA3" w:rsidRPr="00910BA3" w:rsidRDefault="00910BA3" w:rsidP="00910BA3">
      <w:pPr>
        <w:jc w:val="both"/>
      </w:pPr>
      <w:r w:rsidRPr="00910BA3">
        <w:t xml:space="preserve">Copak je například možné se chlubit ztrátou závislosti na Rusku při dosažení absolutní závislosti na dodavatelích násobně zdražených surovin z Ruska? Je vážně možné omlouvat nedostatečnou </w:t>
      </w:r>
      <w:r w:rsidRPr="00910BA3">
        <w:lastRenderedPageBreak/>
        <w:t>podporou nepřehlédnutelné selhání vlády s pohodlně většinovou koalicí? Takové řeči ho samozřejmě diskvalifikují i jako politologa.</w:t>
      </w:r>
    </w:p>
    <w:p w:rsidR="00910BA3" w:rsidRPr="00910BA3" w:rsidRDefault="00910BA3" w:rsidP="00910BA3">
      <w:pPr>
        <w:jc w:val="both"/>
      </w:pPr>
      <w:r w:rsidRPr="00910BA3">
        <w:t>Ztratil zbytky sebekritičnosti, ale není ani schopen kriticky zhodnotit reálnou situaci. Zjevně neumí odhadnout, co si může dovolit. Člověk ve vrcholné funkci si nemůže dovolit všechno, právě naopak, musí dbát, aby nevybočil a naplnil očekávání.</w:t>
      </w:r>
    </w:p>
    <w:p w:rsidR="00910BA3" w:rsidRPr="00910BA3" w:rsidRDefault="00910BA3" w:rsidP="00910BA3">
      <w:pPr>
        <w:jc w:val="both"/>
      </w:pPr>
      <w:r w:rsidRPr="00910BA3">
        <w:t>Není v tom mezi dnešními vrcholovými představiteli sám. Svědčí o nepřiměřenosti zastávané funkce, žádá-li politik apanáž pro manželku. Není přiměřené nazývat občany sviněmi, atd.</w:t>
      </w:r>
    </w:p>
    <w:p w:rsidR="00910BA3" w:rsidRPr="00910BA3" w:rsidRDefault="00910BA3" w:rsidP="00910BA3">
      <w:pPr>
        <w:jc w:val="both"/>
      </w:pPr>
      <w:r w:rsidRPr="00910BA3">
        <w:t>Současně to ukazuje, do jaké krize dospěla společnost, jestliže volí takové lidi, a po jejich zjevném selhání je stále toleruje, jak je zřejmé z výkonu nepřiměřeně vysokých preferencí vládních stran. Otevřeně a zplna pracují ve prospěch cizí moci a „doma“ jsou zemskými škůdci.</w:t>
      </w:r>
    </w:p>
    <w:p w:rsidR="00910BA3" w:rsidRPr="00910BA3" w:rsidRDefault="00910BA3" w:rsidP="00910BA3">
      <w:pPr>
        <w:jc w:val="both"/>
      </w:pPr>
      <w:r w:rsidRPr="00910BA3">
        <w:t>Není divu, že Petru Fialovi mnozí žertem doporučují návštěvu psychiatra docenta Chocholouška, postavy z filmu „Jáchyme, hoď ho do stroje!“</w:t>
      </w:r>
    </w:p>
    <w:p w:rsidR="00910BA3" w:rsidRPr="00910BA3" w:rsidRDefault="00910BA3" w:rsidP="00910BA3">
      <w:pPr>
        <w:jc w:val="both"/>
      </w:pPr>
      <w:r w:rsidRPr="00910BA3">
        <w:t>Nejde ovšem o duševní nemoc, jde o selhání v náročných podmínkách, za jejichž zhoršení nese sám plnou odpovědnost. Jde o morální selhání, vadu charakteru, asociální poruchu osobnosti, byť i málo podobnou typickému kriminálnímu recidivistovi. Bez toho by nebylo možné opakovaně bezostyšně a jasně lhát. Prokazuje lhostejnost ke zhoršujícím se podmínkám života lidí v zemi, v níž zastává pozici premiéra.</w:t>
      </w:r>
    </w:p>
    <w:p w:rsidR="00910BA3" w:rsidRPr="00910BA3" w:rsidRDefault="00910BA3" w:rsidP="00910BA3">
      <w:pPr>
        <w:jc w:val="both"/>
      </w:pPr>
      <w:r w:rsidRPr="00910BA3">
        <w:t>Snad se ho brzo zbavíme.</w:t>
      </w:r>
    </w:p>
    <w:p w:rsidR="00C175A3" w:rsidRDefault="004065E5" w:rsidP="00910BA3">
      <w:pPr>
        <w:jc w:val="both"/>
      </w:pPr>
      <w:hyperlink r:id="rId15" w:history="1">
        <w:r w:rsidR="00910BA3" w:rsidRPr="00344B4F">
          <w:rPr>
            <w:rStyle w:val="Hypertextovodkaz"/>
          </w:rPr>
          <w:t>https://www.novarepublika.cz/2024/11/dusevni-stav-fialy-asocialni-porucha-osobnosti-hovori-psychiatr-ivan-david</w:t>
        </w:r>
      </w:hyperlink>
    </w:p>
    <w:p w:rsidR="00910BA3" w:rsidRPr="00910BA3" w:rsidRDefault="004065E5" w:rsidP="00910BA3">
      <w:pPr>
        <w:numPr>
          <w:ilvl w:val="0"/>
          <w:numId w:val="1"/>
        </w:numPr>
        <w:jc w:val="both"/>
      </w:pPr>
      <w:hyperlink r:id="rId16" w:anchor="comments" w:history="1">
        <w:r w:rsidR="00910BA3" w:rsidRPr="00910BA3">
          <w:rPr>
            <w:rStyle w:val="Hypertextovodkaz"/>
          </w:rPr>
          <w:t>23 komentářů u textu s názvem Duševní stav Fialy: Asociální porucha osobnosti. Hovoří psychiatr Ivan David</w:t>
        </w:r>
      </w:hyperlink>
      <w:r w:rsidR="00910BA3" w:rsidRPr="00910BA3">
        <w:t xml:space="preserve"> </w:t>
      </w:r>
    </w:p>
    <w:p w:rsidR="00910BA3" w:rsidRDefault="00910BA3" w:rsidP="00910BA3">
      <w:pPr>
        <w:jc w:val="both"/>
      </w:pPr>
    </w:p>
    <w:sectPr w:rsidR="00910BA3" w:rsidSect="00C175A3">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5E5" w:rsidRDefault="004065E5" w:rsidP="004065E5">
      <w:pPr>
        <w:spacing w:after="0" w:line="240" w:lineRule="auto"/>
      </w:pPr>
      <w:r>
        <w:separator/>
      </w:r>
    </w:p>
  </w:endnote>
  <w:endnote w:type="continuationSeparator" w:id="0">
    <w:p w:rsidR="004065E5" w:rsidRDefault="004065E5" w:rsidP="00406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5E5" w:rsidRDefault="004065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5E5" w:rsidRDefault="004065E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5E5" w:rsidRDefault="004065E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5E5" w:rsidRDefault="004065E5" w:rsidP="004065E5">
      <w:pPr>
        <w:spacing w:after="0" w:line="240" w:lineRule="auto"/>
      </w:pPr>
      <w:r>
        <w:separator/>
      </w:r>
    </w:p>
  </w:footnote>
  <w:footnote w:type="continuationSeparator" w:id="0">
    <w:p w:rsidR="004065E5" w:rsidRDefault="004065E5" w:rsidP="00406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5E5" w:rsidRDefault="004065E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5E5" w:rsidRDefault="004065E5">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5E5" w:rsidRDefault="004065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F1329"/>
    <w:multiLevelType w:val="multilevel"/>
    <w:tmpl w:val="983C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67679D"/>
    <w:multiLevelType w:val="multilevel"/>
    <w:tmpl w:val="6930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wb86wA8Xatp6Zg/VhqcjH0OsGvvrkQz18874FhSXN7I1InsTIHH4tIVwT9BAzCRX9J4HxD1BeK34yw2eh/8RBQ==" w:salt="YBQ9MlXPCzKQ4in0by/hhw=="/>
  <w:defaultTabStop w:val="708"/>
  <w:hyphenationZone w:val="425"/>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0BA3"/>
    <w:rsid w:val="004065E5"/>
    <w:rsid w:val="00433298"/>
    <w:rsid w:val="00910BA3"/>
    <w:rsid w:val="00C175A3"/>
    <w:rsid w:val="00C37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175A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10BA3"/>
    <w:rPr>
      <w:color w:val="0000FF" w:themeColor="hyperlink"/>
      <w:u w:val="single"/>
    </w:rPr>
  </w:style>
  <w:style w:type="paragraph" w:styleId="Textbubliny">
    <w:name w:val="Balloon Text"/>
    <w:basedOn w:val="Normln"/>
    <w:link w:val="TextbublinyChar"/>
    <w:uiPriority w:val="99"/>
    <w:semiHidden/>
    <w:unhideWhenUsed/>
    <w:rsid w:val="00910B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10BA3"/>
    <w:rPr>
      <w:rFonts w:ascii="Tahoma" w:hAnsi="Tahoma" w:cs="Tahoma"/>
      <w:sz w:val="16"/>
      <w:szCs w:val="16"/>
    </w:rPr>
  </w:style>
  <w:style w:type="paragraph" w:styleId="Zhlav">
    <w:name w:val="header"/>
    <w:basedOn w:val="Normln"/>
    <w:link w:val="ZhlavChar"/>
    <w:uiPriority w:val="99"/>
    <w:unhideWhenUsed/>
    <w:rsid w:val="004065E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065E5"/>
  </w:style>
  <w:style w:type="paragraph" w:styleId="Zpat">
    <w:name w:val="footer"/>
    <w:basedOn w:val="Normln"/>
    <w:link w:val="ZpatChar"/>
    <w:uiPriority w:val="99"/>
    <w:unhideWhenUsed/>
    <w:rsid w:val="004065E5"/>
    <w:pPr>
      <w:tabs>
        <w:tab w:val="center" w:pos="4536"/>
        <w:tab w:val="right" w:pos="9072"/>
      </w:tabs>
      <w:spacing w:after="0" w:line="240" w:lineRule="auto"/>
    </w:pPr>
  </w:style>
  <w:style w:type="character" w:customStyle="1" w:styleId="ZpatChar">
    <w:name w:val="Zápatí Char"/>
    <w:basedOn w:val="Standardnpsmoodstavce"/>
    <w:link w:val="Zpat"/>
    <w:uiPriority w:val="99"/>
    <w:rsid w:val="00406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840284">
      <w:bodyDiv w:val="1"/>
      <w:marLeft w:val="0"/>
      <w:marRight w:val="0"/>
      <w:marTop w:val="0"/>
      <w:marBottom w:val="0"/>
      <w:divBdr>
        <w:top w:val="none" w:sz="0" w:space="0" w:color="auto"/>
        <w:left w:val="none" w:sz="0" w:space="0" w:color="auto"/>
        <w:bottom w:val="none" w:sz="0" w:space="0" w:color="auto"/>
        <w:right w:val="none" w:sz="0" w:space="0" w:color="auto"/>
      </w:divBdr>
      <w:divsChild>
        <w:div w:id="813133952">
          <w:marLeft w:val="0"/>
          <w:marRight w:val="0"/>
          <w:marTop w:val="0"/>
          <w:marBottom w:val="0"/>
          <w:divBdr>
            <w:top w:val="none" w:sz="0" w:space="0" w:color="auto"/>
            <w:left w:val="none" w:sz="0" w:space="0" w:color="auto"/>
            <w:bottom w:val="none" w:sz="0" w:space="0" w:color="auto"/>
            <w:right w:val="none" w:sz="0" w:space="0" w:color="auto"/>
          </w:divBdr>
          <w:divsChild>
            <w:div w:id="850677887">
              <w:marLeft w:val="0"/>
              <w:marRight w:val="0"/>
              <w:marTop w:val="0"/>
              <w:marBottom w:val="0"/>
              <w:divBdr>
                <w:top w:val="none" w:sz="0" w:space="0" w:color="auto"/>
                <w:left w:val="none" w:sz="0" w:space="0" w:color="auto"/>
                <w:bottom w:val="none" w:sz="0" w:space="0" w:color="auto"/>
                <w:right w:val="none" w:sz="0" w:space="0" w:color="auto"/>
              </w:divBdr>
            </w:div>
            <w:div w:id="1345061099">
              <w:marLeft w:val="0"/>
              <w:marRight w:val="0"/>
              <w:marTop w:val="0"/>
              <w:marBottom w:val="0"/>
              <w:divBdr>
                <w:top w:val="none" w:sz="0" w:space="0" w:color="auto"/>
                <w:left w:val="none" w:sz="0" w:space="0" w:color="auto"/>
                <w:bottom w:val="none" w:sz="0" w:space="0" w:color="auto"/>
                <w:right w:val="none" w:sz="0" w:space="0" w:color="auto"/>
              </w:divBdr>
            </w:div>
          </w:divsChild>
        </w:div>
        <w:div w:id="2094234745">
          <w:marLeft w:val="0"/>
          <w:marRight w:val="0"/>
          <w:marTop w:val="0"/>
          <w:marBottom w:val="0"/>
          <w:divBdr>
            <w:top w:val="none" w:sz="0" w:space="0" w:color="auto"/>
            <w:left w:val="none" w:sz="0" w:space="0" w:color="auto"/>
            <w:bottom w:val="none" w:sz="0" w:space="0" w:color="auto"/>
            <w:right w:val="none" w:sz="0" w:space="0" w:color="auto"/>
          </w:divBdr>
        </w:div>
        <w:div w:id="2088915538">
          <w:marLeft w:val="0"/>
          <w:marRight w:val="0"/>
          <w:marTop w:val="0"/>
          <w:marBottom w:val="0"/>
          <w:divBdr>
            <w:top w:val="none" w:sz="0" w:space="0" w:color="auto"/>
            <w:left w:val="none" w:sz="0" w:space="0" w:color="auto"/>
            <w:bottom w:val="none" w:sz="0" w:space="0" w:color="auto"/>
            <w:right w:val="none" w:sz="0" w:space="0" w:color="auto"/>
          </w:divBdr>
          <w:divsChild>
            <w:div w:id="1631009592">
              <w:marLeft w:val="0"/>
              <w:marRight w:val="0"/>
              <w:marTop w:val="0"/>
              <w:marBottom w:val="0"/>
              <w:divBdr>
                <w:top w:val="none" w:sz="0" w:space="0" w:color="auto"/>
                <w:left w:val="none" w:sz="0" w:space="0" w:color="auto"/>
                <w:bottom w:val="none" w:sz="0" w:space="0" w:color="auto"/>
                <w:right w:val="none" w:sz="0" w:space="0" w:color="auto"/>
              </w:divBdr>
              <w:divsChild>
                <w:div w:id="1009679488">
                  <w:marLeft w:val="0"/>
                  <w:marRight w:val="0"/>
                  <w:marTop w:val="0"/>
                  <w:marBottom w:val="0"/>
                  <w:divBdr>
                    <w:top w:val="none" w:sz="0" w:space="0" w:color="auto"/>
                    <w:left w:val="none" w:sz="0" w:space="0" w:color="auto"/>
                    <w:bottom w:val="none" w:sz="0" w:space="0" w:color="auto"/>
                    <w:right w:val="none" w:sz="0" w:space="0" w:color="auto"/>
                  </w:divBdr>
                  <w:divsChild>
                    <w:div w:id="1837647596">
                      <w:marLeft w:val="0"/>
                      <w:marRight w:val="0"/>
                      <w:marTop w:val="0"/>
                      <w:marBottom w:val="0"/>
                      <w:divBdr>
                        <w:top w:val="none" w:sz="0" w:space="0" w:color="auto"/>
                        <w:left w:val="none" w:sz="0" w:space="0" w:color="auto"/>
                        <w:bottom w:val="none" w:sz="0" w:space="0" w:color="auto"/>
                        <w:right w:val="none" w:sz="0" w:space="0" w:color="auto"/>
                      </w:divBdr>
                    </w:div>
                    <w:div w:id="193770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7378">
          <w:marLeft w:val="0"/>
          <w:marRight w:val="0"/>
          <w:marTop w:val="0"/>
          <w:marBottom w:val="0"/>
          <w:divBdr>
            <w:top w:val="none" w:sz="0" w:space="0" w:color="auto"/>
            <w:left w:val="none" w:sz="0" w:space="0" w:color="auto"/>
            <w:bottom w:val="none" w:sz="0" w:space="0" w:color="auto"/>
            <w:right w:val="none" w:sz="0" w:space="0" w:color="auto"/>
          </w:divBdr>
        </w:div>
        <w:div w:id="396247058">
          <w:marLeft w:val="0"/>
          <w:marRight w:val="0"/>
          <w:marTop w:val="0"/>
          <w:marBottom w:val="0"/>
          <w:divBdr>
            <w:top w:val="none" w:sz="0" w:space="0" w:color="auto"/>
            <w:left w:val="none" w:sz="0" w:space="0" w:color="auto"/>
            <w:bottom w:val="none" w:sz="0" w:space="0" w:color="auto"/>
            <w:right w:val="none" w:sz="0" w:space="0" w:color="auto"/>
          </w:divBdr>
          <w:divsChild>
            <w:div w:id="169876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50478">
      <w:bodyDiv w:val="1"/>
      <w:marLeft w:val="0"/>
      <w:marRight w:val="0"/>
      <w:marTop w:val="0"/>
      <w:marBottom w:val="0"/>
      <w:divBdr>
        <w:top w:val="none" w:sz="0" w:space="0" w:color="auto"/>
        <w:left w:val="none" w:sz="0" w:space="0" w:color="auto"/>
        <w:bottom w:val="none" w:sz="0" w:space="0" w:color="auto"/>
        <w:right w:val="none" w:sz="0" w:space="0" w:color="auto"/>
      </w:divBdr>
      <w:divsChild>
        <w:div w:id="1917933503">
          <w:marLeft w:val="0"/>
          <w:marRight w:val="0"/>
          <w:marTop w:val="0"/>
          <w:marBottom w:val="0"/>
          <w:divBdr>
            <w:top w:val="none" w:sz="0" w:space="0" w:color="auto"/>
            <w:left w:val="none" w:sz="0" w:space="0" w:color="auto"/>
            <w:bottom w:val="none" w:sz="0" w:space="0" w:color="auto"/>
            <w:right w:val="none" w:sz="0" w:space="0" w:color="auto"/>
          </w:divBdr>
          <w:divsChild>
            <w:div w:id="305933170">
              <w:marLeft w:val="0"/>
              <w:marRight w:val="0"/>
              <w:marTop w:val="0"/>
              <w:marBottom w:val="0"/>
              <w:divBdr>
                <w:top w:val="none" w:sz="0" w:space="0" w:color="auto"/>
                <w:left w:val="none" w:sz="0" w:space="0" w:color="auto"/>
                <w:bottom w:val="none" w:sz="0" w:space="0" w:color="auto"/>
                <w:right w:val="none" w:sz="0" w:space="0" w:color="auto"/>
              </w:divBdr>
            </w:div>
            <w:div w:id="1859197473">
              <w:marLeft w:val="0"/>
              <w:marRight w:val="0"/>
              <w:marTop w:val="0"/>
              <w:marBottom w:val="0"/>
              <w:divBdr>
                <w:top w:val="none" w:sz="0" w:space="0" w:color="auto"/>
                <w:left w:val="none" w:sz="0" w:space="0" w:color="auto"/>
                <w:bottom w:val="none" w:sz="0" w:space="0" w:color="auto"/>
                <w:right w:val="none" w:sz="0" w:space="0" w:color="auto"/>
              </w:divBdr>
            </w:div>
          </w:divsChild>
        </w:div>
        <w:div w:id="1789160127">
          <w:marLeft w:val="0"/>
          <w:marRight w:val="0"/>
          <w:marTop w:val="0"/>
          <w:marBottom w:val="0"/>
          <w:divBdr>
            <w:top w:val="none" w:sz="0" w:space="0" w:color="auto"/>
            <w:left w:val="none" w:sz="0" w:space="0" w:color="auto"/>
            <w:bottom w:val="none" w:sz="0" w:space="0" w:color="auto"/>
            <w:right w:val="none" w:sz="0" w:space="0" w:color="auto"/>
          </w:divBdr>
        </w:div>
        <w:div w:id="323240505">
          <w:marLeft w:val="0"/>
          <w:marRight w:val="0"/>
          <w:marTop w:val="0"/>
          <w:marBottom w:val="0"/>
          <w:divBdr>
            <w:top w:val="none" w:sz="0" w:space="0" w:color="auto"/>
            <w:left w:val="none" w:sz="0" w:space="0" w:color="auto"/>
            <w:bottom w:val="none" w:sz="0" w:space="0" w:color="auto"/>
            <w:right w:val="none" w:sz="0" w:space="0" w:color="auto"/>
          </w:divBdr>
          <w:divsChild>
            <w:div w:id="1888568255">
              <w:marLeft w:val="0"/>
              <w:marRight w:val="0"/>
              <w:marTop w:val="0"/>
              <w:marBottom w:val="0"/>
              <w:divBdr>
                <w:top w:val="none" w:sz="0" w:space="0" w:color="auto"/>
                <w:left w:val="none" w:sz="0" w:space="0" w:color="auto"/>
                <w:bottom w:val="none" w:sz="0" w:space="0" w:color="auto"/>
                <w:right w:val="none" w:sz="0" w:space="0" w:color="auto"/>
              </w:divBdr>
              <w:divsChild>
                <w:div w:id="503667614">
                  <w:marLeft w:val="0"/>
                  <w:marRight w:val="0"/>
                  <w:marTop w:val="0"/>
                  <w:marBottom w:val="0"/>
                  <w:divBdr>
                    <w:top w:val="none" w:sz="0" w:space="0" w:color="auto"/>
                    <w:left w:val="none" w:sz="0" w:space="0" w:color="auto"/>
                    <w:bottom w:val="none" w:sz="0" w:space="0" w:color="auto"/>
                    <w:right w:val="none" w:sz="0" w:space="0" w:color="auto"/>
                  </w:divBdr>
                  <w:divsChild>
                    <w:div w:id="1204101160">
                      <w:marLeft w:val="0"/>
                      <w:marRight w:val="0"/>
                      <w:marTop w:val="0"/>
                      <w:marBottom w:val="0"/>
                      <w:divBdr>
                        <w:top w:val="none" w:sz="0" w:space="0" w:color="auto"/>
                        <w:left w:val="none" w:sz="0" w:space="0" w:color="auto"/>
                        <w:bottom w:val="none" w:sz="0" w:space="0" w:color="auto"/>
                        <w:right w:val="none" w:sz="0" w:space="0" w:color="auto"/>
                      </w:divBdr>
                    </w:div>
                    <w:div w:id="89315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980034">
          <w:marLeft w:val="0"/>
          <w:marRight w:val="0"/>
          <w:marTop w:val="0"/>
          <w:marBottom w:val="0"/>
          <w:divBdr>
            <w:top w:val="none" w:sz="0" w:space="0" w:color="auto"/>
            <w:left w:val="none" w:sz="0" w:space="0" w:color="auto"/>
            <w:bottom w:val="none" w:sz="0" w:space="0" w:color="auto"/>
            <w:right w:val="none" w:sz="0" w:space="0" w:color="auto"/>
          </w:divBdr>
        </w:div>
        <w:div w:id="460542356">
          <w:marLeft w:val="0"/>
          <w:marRight w:val="0"/>
          <w:marTop w:val="0"/>
          <w:marBottom w:val="0"/>
          <w:divBdr>
            <w:top w:val="none" w:sz="0" w:space="0" w:color="auto"/>
            <w:left w:val="none" w:sz="0" w:space="0" w:color="auto"/>
            <w:bottom w:val="none" w:sz="0" w:space="0" w:color="auto"/>
            <w:right w:val="none" w:sz="0" w:space="0" w:color="auto"/>
          </w:divBdr>
          <w:divsChild>
            <w:div w:id="4799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varepublika.cz/author/david" TargetMode="External"/><Relationship Id="rId13" Type="http://schemas.openxmlformats.org/officeDocument/2006/relationships/hyperlink" Target="https://www.novarepublika.cz/tag/zemsti-skudci"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www.novarepublika.cz/tag/sociopati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novarepublika.cz/2024/11/dusevni-stav-fialy-asocialni-porucha-osobnosti-hovori-psychiatr-ivan-david"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varepublika.cz/tag/krize-spolecnosti"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ovarepublika.cz/2024/11/dusevni-stav-fialy-asocialni-porucha-osobnosti-hovori-psychiatr-ivan-david" TargetMode="External"/><Relationship Id="rId23" Type="http://schemas.openxmlformats.org/officeDocument/2006/relationships/fontTable" Target="fontTable.xml"/><Relationship Id="rId10" Type="http://schemas.openxmlformats.org/officeDocument/2006/relationships/hyperlink" Target="https://www.novarepublika.cz/tag/fialova-vlad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ovarepublika.cz/tag/dusevni-vysinuti" TargetMode="External"/><Relationship Id="rId14" Type="http://schemas.openxmlformats.org/officeDocument/2006/relationships/image" Target="media/image2.jpe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2878</Characters>
  <Application>Microsoft Office Word</Application>
  <DocSecurity>8</DocSecurity>
  <Lines>23</Lines>
  <Paragraphs>6</Paragraphs>
  <ScaleCrop>false</ScaleCrop>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2025-12-23T10:03:00Z</dcterms:created>
  <dcterms:modified xsi:type="dcterms:W3CDTF">2025-12-23T10:03:00Z</dcterms:modified>
</cp:coreProperties>
</file>