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7D9A5" w14:textId="6B4422B8" w:rsidR="00F911CE" w:rsidRPr="00F22E85" w:rsidRDefault="00F911CE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2FF4DDC3" w14:textId="7AC5473A" w:rsidR="00F22E85" w:rsidRPr="00F22E85" w:rsidRDefault="00F22E85">
      <w:pPr>
        <w:rPr>
          <w:rFonts w:ascii="Arial" w:hAnsi="Arial" w:cs="Arial"/>
          <w:color w:val="003399"/>
          <w:sz w:val="28"/>
          <w:szCs w:val="28"/>
          <w:shd w:val="clear" w:color="auto" w:fill="FFFFFF"/>
        </w:rPr>
      </w:pP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Když se zahalují a bourají sochy – Václav Klaus ml. </w:t>
      </w:r>
    </w:p>
    <w:p w14:paraId="7D4A8722" w14:textId="35F679EB" w:rsidR="00F22E85" w:rsidRPr="00F22E85" w:rsidRDefault="00F22E85">
      <w:pPr>
        <w:rPr>
          <w:rFonts w:ascii="Arial" w:hAnsi="Arial" w:cs="Arial"/>
          <w:sz w:val="28"/>
          <w:szCs w:val="28"/>
        </w:rPr>
      </w:pP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Řeknu to rovnou, nesouhlasím ani s přímým vandalstvím (ničení soch), ani s 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politickým vandalstvím.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Sochy jsou symboly. Sochy, které stojí desítky let, jsou odkazem naší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historie. Socha Ivana Koněva není oslavou konkrétní osoby, je především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oslavou vítězů 2. světové války a osvobození Československa. Je poctou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desítkám tisíc padlých. Desítkám tisíc prostých vojáků. Jen při závěrečném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postupu v květnových dnech padlo skoro 700 vojáků Rudé armády.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Nejsem historik, byť rád čtu životopisy. Milujeme generála Pattona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(osvoboditele Plzně), byť mu několikrát hrozil polní soud za jeho prudkou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povahu. Napadal v nemocnicích domnělé simulanty a Eisenhower ho (po jednom z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 těchto incidentů) v roce 1943 na deset měsíců zbavil velení. Na Sicílii v 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Acate Pattonovi vojáci zmasakrovali 72 italských zajatců a měl z toho velký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konflikt s generálem Bradleym. Ale to je přece úplně jedno. Máme Pattona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rádi – je symbolem vítězství nad nacismem, jeho socha není oslavou pruďase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Pattona, ale amerických vojáků – vítězů nad fašismem – a on byl jejich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velitel. Byl to výborný voják.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Koněv spolu s Žukovem byli oba ve Stalinově nemilosti – jakožto populární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maršálové a vítězní vojáci. Odvolaní a znovu ve vyšších funkcích až po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Stalinově smrti. Koněv předsedal soudu s vrahem a šéfem NKVD Berijou – jeden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z okamžiků, kdy odstartovalo Chruščovovo uvolnění režimu. Lze se dočíst i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to, že během invaze 1968 byl Koněv v penzi a roku 1970 odmítl dojet si od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Husáka převzít titul Hrdina ČSSR.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Ano, taky velel vojskům, která potlačila maďarské povstání. Asi to pro něj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nebylo z vojenského pohledu náročné, když přežil masakr u Vjazmy (1941),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zúčastnil se protiofenzívy u Moskvy 1941–42, krvavé kurské bitvy. Jako u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každého jiného smrtelníka jeho statečnost, krutost, dobré činy i ty špatné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zhodnotí někdo spravedlivější.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Jen na jedno bych se zeptal těch dnešních novodobých historiků. Když vězni v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Osvětimi slyšeli v lednu 1945 Koněvovo dělostřelectvo, přáli si, ať Koněvovy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jednotky postupují rychle, nebo by bývali byli radši, aby se obrátily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nazpátek a nemíchaly se do německých záležitostí?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lastRenderedPageBreak/>
        <w:t>Když Koněv zahájil útok na Berlín – bylo to dobře, nebo špatně? Vaši a moji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prarodiče a praprarodiče – vítali v květnu 1945 Koněva, nebo jim vyhovoval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K. H. Frank?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Asi víme, kde je pravda a kdo stál na straně dobra během zničující války,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že?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Vědí to i ničitelé soch. Jenže jako mnohokrát v minulosti, dnes nejde o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minulost. Jde o současnou českou politiku. Možnost beztrestně urážet všechny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lidi nepapouškující vládnoucí mantry. Když obdivujete Trumpa a Johnsona a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kritizujete čím dál bizarnější politbyro eurosojuzu – tak jste „proruskej“.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Vlastně se to hodí vždycky a místo všech argumentů.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0D4207">
        <w:rPr>
          <w:rFonts w:ascii="Arial" w:hAnsi="Arial" w:cs="Arial"/>
          <w:color w:val="003399"/>
          <w:sz w:val="28"/>
          <w:szCs w:val="28"/>
          <w:highlight w:val="yellow"/>
          <w:shd w:val="clear" w:color="auto" w:fill="FFFFFF"/>
        </w:rPr>
        <w:t>Tak to řeknu taky rovnou. Václav Havel a Boris Jelcin podepsali v roce 1993 </w:t>
      </w:r>
      <w:r w:rsidRPr="000D4207">
        <w:rPr>
          <w:rFonts w:ascii="Arial" w:hAnsi="Arial" w:cs="Arial"/>
          <w:color w:val="003399"/>
          <w:sz w:val="28"/>
          <w:szCs w:val="28"/>
          <w:highlight w:val="yellow"/>
        </w:rPr>
        <w:br/>
      </w:r>
      <w:r w:rsidRPr="000D4207">
        <w:rPr>
          <w:rFonts w:ascii="Arial" w:hAnsi="Arial" w:cs="Arial"/>
          <w:color w:val="003399"/>
          <w:sz w:val="28"/>
          <w:szCs w:val="28"/>
          <w:highlight w:val="yellow"/>
          <w:shd w:val="clear" w:color="auto" w:fill="FFFFFF"/>
        </w:rPr>
        <w:t>smlouvu o přátelských vztazích mezi ČR a Ruskem. Dosud platí. (Mimo jiné se </w:t>
      </w:r>
      <w:r w:rsidRPr="000D4207">
        <w:rPr>
          <w:rFonts w:ascii="Arial" w:hAnsi="Arial" w:cs="Arial"/>
          <w:color w:val="003399"/>
          <w:sz w:val="28"/>
          <w:szCs w:val="28"/>
          <w:highlight w:val="yellow"/>
        </w:rPr>
        <w:br/>
      </w:r>
      <w:r w:rsidRPr="000D4207">
        <w:rPr>
          <w:rFonts w:ascii="Arial" w:hAnsi="Arial" w:cs="Arial"/>
          <w:color w:val="003399"/>
          <w:sz w:val="28"/>
          <w:szCs w:val="28"/>
          <w:highlight w:val="yellow"/>
          <w:shd w:val="clear" w:color="auto" w:fill="FFFFFF"/>
        </w:rPr>
        <w:t>v ní zavazujeme k péči o vojenské hroby a pomníky.)</w:t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 xml:space="preserve"> A já patřím k těm, a je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nás v parlamentu i ve veřejnosti většina, kteří si nepřejí tuto smlouvu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ničit a eskalovat konfrontace. Není to v zájmu naší země.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Diskuse se okolo toho ještě povedou, ale ničitelé soch (jako vždy v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historii) vyhrávají nad těmi uvážlivými. Pro Rusy se svými miliony mrtvých a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obrovskou hrdostí na statečnost svých dědů – je útok na sochu oslavující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hrdinu 2. světové války podobný, jako by nám někdo rozkopal Husův dům v 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Kostnici, protože to byl kacíř (z pohledu bavorských katolíků). Brali bychom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to jako zbytečný útok na něco z dávné historie, nenávistný akt.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Václav Klaus ml. </w:t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</w:rPr>
        <w:br/>
      </w:r>
      <w:r w:rsidRPr="00F22E85">
        <w:rPr>
          <w:rFonts w:ascii="Arial" w:hAnsi="Arial" w:cs="Arial"/>
          <w:color w:val="003399"/>
          <w:sz w:val="28"/>
          <w:szCs w:val="28"/>
          <w:shd w:val="clear" w:color="auto" w:fill="FFFFFF"/>
        </w:rPr>
        <w:t>Ti kašpaři z Prahy 6 jsou ale na to ještě pyšní.</w:t>
      </w:r>
    </w:p>
    <w:sectPr w:rsidR="00F22E85" w:rsidRPr="00F22E85" w:rsidSect="00F22E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4B9D6" w14:textId="77777777" w:rsidR="004F1056" w:rsidRDefault="004F1056" w:rsidP="004F1056">
      <w:pPr>
        <w:spacing w:after="0" w:line="240" w:lineRule="auto"/>
      </w:pPr>
      <w:r>
        <w:separator/>
      </w:r>
    </w:p>
  </w:endnote>
  <w:endnote w:type="continuationSeparator" w:id="0">
    <w:p w14:paraId="165B19EC" w14:textId="77777777" w:rsidR="004F1056" w:rsidRDefault="004F1056" w:rsidP="004F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0168C" w14:textId="77777777" w:rsidR="004F1056" w:rsidRDefault="004F105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111EF" w14:textId="77777777" w:rsidR="004F1056" w:rsidRDefault="004F105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0F00F" w14:textId="77777777" w:rsidR="004F1056" w:rsidRDefault="004F10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8A908" w14:textId="77777777" w:rsidR="004F1056" w:rsidRDefault="004F1056" w:rsidP="004F1056">
      <w:pPr>
        <w:spacing w:after="0" w:line="240" w:lineRule="auto"/>
      </w:pPr>
      <w:r>
        <w:separator/>
      </w:r>
    </w:p>
  </w:footnote>
  <w:footnote w:type="continuationSeparator" w:id="0">
    <w:p w14:paraId="2E59DDAD" w14:textId="77777777" w:rsidR="004F1056" w:rsidRDefault="004F1056" w:rsidP="004F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CB124" w14:textId="77777777" w:rsidR="004F1056" w:rsidRDefault="004F10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09678" w14:textId="524BDE0D" w:rsidR="004F1056" w:rsidRDefault="004F1056">
    <w:pPr>
      <w:pStyle w:val="Zhlav"/>
    </w:pPr>
    <w:r>
      <w:rPr>
        <w:noProof/>
      </w:rPr>
      <w:pict w14:anchorId="439286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35C08" w14:textId="77777777" w:rsidR="004F1056" w:rsidRDefault="004F105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/dO9WnjnNupu545kc6VW2IooqPhlV5vmbOOp4Q4O47ktiZMwCmH00S6/nZ50IDGQ8LPRafTpyRjfRHwHgFiUw==" w:salt="dZ3r3iV2QXaeVHORF2jjO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B7"/>
    <w:rsid w:val="000D4207"/>
    <w:rsid w:val="00405816"/>
    <w:rsid w:val="004F1056"/>
    <w:rsid w:val="00A2279C"/>
    <w:rsid w:val="00A44FB7"/>
    <w:rsid w:val="00F22E85"/>
    <w:rsid w:val="00F9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47C1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F1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1056"/>
  </w:style>
  <w:style w:type="paragraph" w:styleId="Zpat">
    <w:name w:val="footer"/>
    <w:basedOn w:val="Normln"/>
    <w:link w:val="ZpatChar"/>
    <w:uiPriority w:val="99"/>
    <w:unhideWhenUsed/>
    <w:rsid w:val="004F1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1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3116</Characters>
  <Application>Microsoft Office Word</Application>
  <DocSecurity>8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2025-12-23T10:07:00Z</dcterms:created>
  <dcterms:modified xsi:type="dcterms:W3CDTF">2025-12-23T10:07:00Z</dcterms:modified>
</cp:coreProperties>
</file>