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CCE" w:rsidRDefault="00641CCE" w:rsidP="00641CCE">
      <w:pPr>
        <w:shd w:val="clear" w:color="auto" w:fill="FFFFFF"/>
        <w:spacing w:after="54" w:line="240" w:lineRule="auto"/>
        <w:outlineLvl w:val="3"/>
        <w:rPr>
          <w:rFonts w:ascii="Times New Roman" w:eastAsia="Times New Roman" w:hAnsi="Times New Roman" w:cs="Times New Roman"/>
          <w:b/>
          <w:bCs/>
          <w:color w:val="1C1E21"/>
          <w:sz w:val="24"/>
          <w:szCs w:val="24"/>
          <w:lang w:eastAsia="cs-CZ"/>
        </w:rPr>
      </w:pPr>
      <w:bookmarkStart w:id="0" w:name="_GoBack"/>
      <w:bookmarkEnd w:id="0"/>
      <w:r>
        <w:rPr>
          <w:rFonts w:ascii="Times New Roman" w:eastAsia="Times New Roman" w:hAnsi="Times New Roman" w:cs="Times New Roman"/>
          <w:b/>
          <w:bCs/>
          <w:color w:val="1C1E21"/>
          <w:sz w:val="24"/>
          <w:szCs w:val="24"/>
          <w:lang w:eastAsia="cs-CZ"/>
        </w:rPr>
        <w:t>Jindřich Rajchl</w:t>
      </w:r>
    </w:p>
    <w:p w:rsidR="00641CCE" w:rsidRPr="00641CCE" w:rsidRDefault="00641CCE" w:rsidP="00641CCE">
      <w:pPr>
        <w:shd w:val="clear" w:color="auto" w:fill="FFFFFF"/>
        <w:spacing w:after="54" w:line="240" w:lineRule="auto"/>
        <w:outlineLvl w:val="3"/>
        <w:rPr>
          <w:rFonts w:ascii="Times New Roman" w:eastAsia="Times New Roman" w:hAnsi="Times New Roman" w:cs="Times New Roman"/>
          <w:b/>
          <w:bCs/>
          <w:color w:val="1C1E21"/>
          <w:sz w:val="24"/>
          <w:szCs w:val="24"/>
          <w:lang w:eastAsia="cs-CZ"/>
        </w:rPr>
      </w:pPr>
      <w:r>
        <w:rPr>
          <w:rFonts w:ascii="Times New Roman" w:eastAsia="Times New Roman" w:hAnsi="Times New Roman" w:cs="Times New Roman"/>
          <w:b/>
          <w:bCs/>
          <w:color w:val="1C1E21"/>
          <w:sz w:val="24"/>
          <w:szCs w:val="24"/>
          <w:lang w:eastAsia="cs-CZ"/>
        </w:rPr>
        <w:t>4.1.2024</w:t>
      </w:r>
    </w:p>
    <w:p w:rsidR="00641CCE" w:rsidRPr="00641CCE" w:rsidRDefault="00641CCE" w:rsidP="00641CCE">
      <w:pPr>
        <w:shd w:val="clear" w:color="auto" w:fill="FFFFFF"/>
        <w:spacing w:after="0" w:line="240" w:lineRule="auto"/>
        <w:rPr>
          <w:rFonts w:ascii="Times New Roman" w:eastAsia="Times New Roman" w:hAnsi="Times New Roman" w:cs="Times New Roman"/>
          <w:color w:val="385898"/>
          <w:sz w:val="24"/>
          <w:szCs w:val="24"/>
          <w:bdr w:val="none" w:sz="0" w:space="0" w:color="auto" w:frame="1"/>
          <w:lang w:eastAsia="cs-CZ"/>
        </w:rPr>
      </w:pPr>
      <w:r w:rsidRPr="00641CCE">
        <w:rPr>
          <w:rFonts w:ascii="Times New Roman" w:eastAsia="Times New Roman" w:hAnsi="Times New Roman" w:cs="Times New Roman"/>
          <w:color w:val="1C1E21"/>
          <w:sz w:val="24"/>
          <w:szCs w:val="24"/>
          <w:lang w:eastAsia="cs-CZ"/>
        </w:rPr>
        <w:fldChar w:fldCharType="begin"/>
      </w:r>
      <w:r w:rsidRPr="00641CCE">
        <w:rPr>
          <w:rFonts w:ascii="Times New Roman" w:eastAsia="Times New Roman" w:hAnsi="Times New Roman" w:cs="Times New Roman"/>
          <w:color w:val="1C1E21"/>
          <w:sz w:val="24"/>
          <w:szCs w:val="24"/>
          <w:lang w:eastAsia="cs-CZ"/>
        </w:rPr>
        <w:instrText xml:space="preserve"> HYPERLINK "https://www.facebook.com/?ref=logo" </w:instrText>
      </w:r>
      <w:r w:rsidRPr="00641CCE">
        <w:rPr>
          <w:rFonts w:ascii="Times New Roman" w:eastAsia="Times New Roman" w:hAnsi="Times New Roman" w:cs="Times New Roman"/>
          <w:color w:val="1C1E21"/>
          <w:sz w:val="24"/>
          <w:szCs w:val="24"/>
          <w:lang w:eastAsia="cs-CZ"/>
        </w:rPr>
        <w:fldChar w:fldCharType="separate"/>
      </w:r>
    </w:p>
    <w:p w:rsidR="00641CCE" w:rsidRPr="00641CCE" w:rsidRDefault="00641CCE" w:rsidP="00641CCE">
      <w:pPr>
        <w:shd w:val="clear" w:color="auto" w:fill="FFFFFF"/>
        <w:spacing w:after="129"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fldChar w:fldCharType="end"/>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EURO JE PAST!</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Prosím přečtěte si následující řádky a někde si je dobře uložte. Aby pak nikdo nemohl říct, že o tom, co se chystá, nevěděl.</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 xml:space="preserve">Už rok a půl jezdím po celé naší vlasti a na každém setkání s našimi podporovateli varuji před nahrazením koruny eurem, před nepřímým vynucováním tzv. e-identity a před zřízením digitální měny CBDC. </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Vždy hovořím o tom, že tyto tři hrozby považuji za největší útok na individuální práva a svobody každého jednotlivce.</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Nyní je evidentní, že frontální útok na jejich tvrdé prosazení i proti vůli většiny obyvatel České republiky, právě započal.</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Petr Pavel odstartoval útok proti české koruně ve svém novoročním projevu. Tématu se samozřejmě chopili všichni eurohujeři počínaje Piráty, STAN a TOP 09 a začali tlačit na pilu.</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Jen tak mimochodem byly od 1.1.2024 zrušeny velké technické průkazy, což ve svém důsledku znamená jediné bez zřízení e-identity nekoupíte ani neprodáte jediné auto či motorku.</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A projekt CBDC už je samozřejmě za rohem. Jakmile bychom euro přijali, tak by nám velmi záhy bylo oznámeno, že se ruší bankovky a měna euro již bude existovat pouze v digitální podobě. A když budete potom náhodou zlobit (nenaočkujete se při příští pandemii, budete šířit dezinformace, či jakkoliv antisystémově působit), tak vám holt vaši digitální peněženku omezí či zablokují úplně. Regulace běžného způsobu života ve jménu zelené inkvizice se stane součástí naší reality - živě si představuji, jak si budete moci koupit jen 50 litrů nafty týdně, jen 2 letenky za rok, či pouze 200 deka hovězího masa za týden. S digitální peněženkou lze tyto vymoženosti moderní doby zavést zcela hravě.</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Otázkou je, jestli tuhle klíčovou dobu "prospíme" a budeme se opět spoléhat na to, že se to nestane, a nebo jestli s tím už konečně začneme něco dělat.</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Tahle vláda musí pryč stůj co stůj!</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Jinak se tahle nová realita stane naším každodenním chlebíčkem.</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A chtěl bych vás velmi důrazně upozornit, že pokud do této digitální pasti spadneme, tak se z ní budeme dostávat jen velmi obtížně ven.</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Za PRO jasně říkám, že chceme právo platit českou korunou, právo platit v hotovosti a právo na život offline zakotvit do naší Listiny základních práv a svobod - aby eurosoudruhy přešla chuť.</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 xml:space="preserve">Nicméně teď ani nejde o PRO, ale o budoucnost naší země a našich dětí. </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Konkrétně o to, jestli jim předáme naši zemi ve stavu, v níž nám ji zanechali naše rodiče a prarodiče, nebo ve formě digitálního koncentráku s bruselskými dozorci, kteří si ve míře fanatismu prosazování svých záměrů v ničem nezadají s těmi nacistickými.</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Z mého pohledu existují 4 způsoby, jak na tyto hrozby reagovat:</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 xml:space="preserve">1) se svazáckou zarputilostí je prosazovat </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2) nedělat nic a předstírat, že se to neděje</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3) hádat se o margináliích a říkat, že s tím stejně nic neuděláme</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4) společně se jim postavit a udělat vše, co je v našich silách, abychom jejich realizaci zabránili</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Já bez váhání volím variantu číslo 4.</w:t>
      </w:r>
    </w:p>
    <w:p w:rsidR="00641CCE" w:rsidRPr="00641CCE" w:rsidRDefault="00641CCE" w:rsidP="00641CCE">
      <w:pPr>
        <w:shd w:val="clear" w:color="auto" w:fill="FFFFFF"/>
        <w:spacing w:after="0" w:line="240" w:lineRule="auto"/>
        <w:rPr>
          <w:rFonts w:ascii="Times New Roman" w:eastAsia="Times New Roman" w:hAnsi="Times New Roman" w:cs="Times New Roman"/>
          <w:b/>
          <w:color w:val="1C1E21"/>
          <w:sz w:val="24"/>
          <w:szCs w:val="24"/>
          <w:lang w:eastAsia="cs-CZ"/>
        </w:rPr>
      </w:pPr>
      <w:r w:rsidRPr="00641CCE">
        <w:rPr>
          <w:rFonts w:ascii="Times New Roman" w:eastAsia="Times New Roman" w:hAnsi="Times New Roman" w:cs="Times New Roman"/>
          <w:b/>
          <w:color w:val="1C1E21"/>
          <w:sz w:val="24"/>
          <w:szCs w:val="24"/>
          <w:lang w:eastAsia="cs-CZ"/>
        </w:rPr>
        <w:t>První krok můžeme udělat na Václaváku 23.3.2024.</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lastRenderedPageBreak/>
        <w:t xml:space="preserve">Svým hlasováním jste si řekli o mne (PRO), </w:t>
      </w:r>
      <w:hyperlink r:id="rId6" w:history="1">
        <w:r w:rsidRPr="00641CCE">
          <w:rPr>
            <w:rFonts w:ascii="Times New Roman" w:eastAsia="Times New Roman" w:hAnsi="Times New Roman" w:cs="Times New Roman"/>
            <w:sz w:val="24"/>
            <w:szCs w:val="24"/>
            <w:lang w:eastAsia="cs-CZ"/>
          </w:rPr>
          <w:t>Jana Zwyrtek Hamplová fanpage</w:t>
        </w:r>
      </w:hyperlink>
      <w:r w:rsidRPr="00641CCE">
        <w:rPr>
          <w:rFonts w:ascii="Times New Roman" w:eastAsia="Times New Roman" w:hAnsi="Times New Roman" w:cs="Times New Roman"/>
          <w:color w:val="1C1E21"/>
          <w:sz w:val="24"/>
          <w:szCs w:val="24"/>
          <w:lang w:eastAsia="cs-CZ"/>
        </w:rPr>
        <w:t xml:space="preserve"> (nezávislá senátorka), Andreje Babiše (ANO), Jaroslava Foldynu (SPD), prezidenta Václava Klause, Vidláka (nezávislý blogger), Miroslava Ševčíka.</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Pozvu je všechny a pozvu i mnohé další.</w:t>
      </w:r>
    </w:p>
    <w:p w:rsidR="00641CCE" w:rsidRPr="00641CCE" w:rsidRDefault="00641CCE" w:rsidP="00641CCE">
      <w:pPr>
        <w:shd w:val="clear" w:color="auto" w:fill="FFFFFF"/>
        <w:spacing w:after="0"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Buď tváří v tvář tomuto nebezpečí dokážeme zatáhnout za jeden provaz, nebo prohrajeme.</w:t>
      </w:r>
    </w:p>
    <w:p w:rsidR="00641CCE" w:rsidRPr="00641CCE" w:rsidRDefault="00641CCE" w:rsidP="00641CCE">
      <w:pPr>
        <w:shd w:val="clear" w:color="auto" w:fill="FFFFFF"/>
        <w:spacing w:after="54" w:line="240" w:lineRule="auto"/>
        <w:rPr>
          <w:rFonts w:ascii="Times New Roman" w:eastAsia="Times New Roman" w:hAnsi="Times New Roman" w:cs="Times New Roman"/>
          <w:color w:val="1C1E21"/>
          <w:sz w:val="24"/>
          <w:szCs w:val="24"/>
          <w:lang w:eastAsia="cs-CZ"/>
        </w:rPr>
      </w:pPr>
      <w:r w:rsidRPr="00641CCE">
        <w:rPr>
          <w:rFonts w:ascii="Times New Roman" w:eastAsia="Times New Roman" w:hAnsi="Times New Roman" w:cs="Times New Roman"/>
          <w:color w:val="1C1E21"/>
          <w:sz w:val="24"/>
          <w:szCs w:val="24"/>
          <w:lang w:eastAsia="cs-CZ"/>
        </w:rPr>
        <w:t>Je to jen na nás!</w:t>
      </w:r>
    </w:p>
    <w:p w:rsidR="00AD72CD" w:rsidRDefault="00AD72CD"/>
    <w:p w:rsidR="00641CCE" w:rsidRDefault="00641CCE">
      <w:r>
        <w:t>Zdroj: Facebook</w:t>
      </w:r>
    </w:p>
    <w:sectPr w:rsidR="00641CCE" w:rsidSect="00AD72C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384" w:rsidRDefault="00D87384" w:rsidP="00D87384">
      <w:pPr>
        <w:spacing w:after="0" w:line="240" w:lineRule="auto"/>
      </w:pPr>
      <w:r>
        <w:separator/>
      </w:r>
    </w:p>
  </w:endnote>
  <w:endnote w:type="continuationSeparator" w:id="0">
    <w:p w:rsidR="00D87384" w:rsidRDefault="00D87384" w:rsidP="00D8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384" w:rsidRDefault="00D873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384" w:rsidRDefault="00D8738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384" w:rsidRDefault="00D873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384" w:rsidRDefault="00D87384" w:rsidP="00D87384">
      <w:pPr>
        <w:spacing w:after="0" w:line="240" w:lineRule="auto"/>
      </w:pPr>
      <w:r>
        <w:separator/>
      </w:r>
    </w:p>
  </w:footnote>
  <w:footnote w:type="continuationSeparator" w:id="0">
    <w:p w:rsidR="00D87384" w:rsidRDefault="00D87384" w:rsidP="00D87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384" w:rsidRDefault="00D873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384" w:rsidRDefault="00D8738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384" w:rsidRDefault="00D8738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sQDUENbb1QrSssxsiKMuSEB395oK9YtGuX4l64Ai9PDC/KgP6NSy/mTkDH/2OUz0hHUeUrZlJg1E77I3cNricA==" w:salt="6z43gthNKAHq8pt9A9LCeQ=="/>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1CCE"/>
    <w:rsid w:val="00641CCE"/>
    <w:rsid w:val="00AD72CD"/>
    <w:rsid w:val="00D8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D72CD"/>
  </w:style>
  <w:style w:type="paragraph" w:styleId="Nadpis4">
    <w:name w:val="heading 4"/>
    <w:basedOn w:val="Normln"/>
    <w:link w:val="Nadpis4Char"/>
    <w:uiPriority w:val="9"/>
    <w:qFormat/>
    <w:rsid w:val="00641CCE"/>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641CCE"/>
    <w:rPr>
      <w:rFonts w:ascii="Times New Roman" w:eastAsia="Times New Roman" w:hAnsi="Times New Roman" w:cs="Times New Roman"/>
      <w:b/>
      <w:bCs/>
      <w:sz w:val="24"/>
      <w:szCs w:val="24"/>
      <w:lang w:eastAsia="cs-CZ"/>
    </w:rPr>
  </w:style>
  <w:style w:type="character" w:customStyle="1" w:styleId="xt0psk2">
    <w:name w:val="xt0psk2"/>
    <w:basedOn w:val="Standardnpsmoodstavce"/>
    <w:rsid w:val="00641CCE"/>
  </w:style>
  <w:style w:type="character" w:styleId="Hypertextovodkaz">
    <w:name w:val="Hyperlink"/>
    <w:basedOn w:val="Standardnpsmoodstavce"/>
    <w:uiPriority w:val="99"/>
    <w:semiHidden/>
    <w:unhideWhenUsed/>
    <w:rsid w:val="00641CCE"/>
    <w:rPr>
      <w:color w:val="0000FF"/>
      <w:u w:val="single"/>
    </w:rPr>
  </w:style>
  <w:style w:type="character" w:styleId="Siln">
    <w:name w:val="Strong"/>
    <w:basedOn w:val="Standardnpsmoodstavce"/>
    <w:uiPriority w:val="22"/>
    <w:qFormat/>
    <w:rsid w:val="00641CCE"/>
    <w:rPr>
      <w:b/>
      <w:bCs/>
    </w:rPr>
  </w:style>
  <w:style w:type="character" w:customStyle="1" w:styleId="x4k7w5x">
    <w:name w:val="x4k7w5x"/>
    <w:basedOn w:val="Standardnpsmoodstavce"/>
    <w:rsid w:val="00641CCE"/>
  </w:style>
  <w:style w:type="character" w:customStyle="1" w:styleId="xmper1u">
    <w:name w:val="xmper1u"/>
    <w:basedOn w:val="Standardnpsmoodstavce"/>
    <w:rsid w:val="00641CCE"/>
  </w:style>
  <w:style w:type="character" w:customStyle="1" w:styleId="xjb2p0i">
    <w:name w:val="xjb2p0i"/>
    <w:basedOn w:val="Standardnpsmoodstavce"/>
    <w:rsid w:val="00641CCE"/>
  </w:style>
  <w:style w:type="character" w:customStyle="1" w:styleId="x1qlqyl8">
    <w:name w:val="x1qlqyl8"/>
    <w:basedOn w:val="Standardnpsmoodstavce"/>
    <w:rsid w:val="00641CCE"/>
  </w:style>
  <w:style w:type="character" w:customStyle="1" w:styleId="xi7du73">
    <w:name w:val="xi7du73"/>
    <w:basedOn w:val="Standardnpsmoodstavce"/>
    <w:rsid w:val="00641CCE"/>
  </w:style>
  <w:style w:type="character" w:customStyle="1" w:styleId="x1r8a4m5">
    <w:name w:val="x1r8a4m5"/>
    <w:basedOn w:val="Standardnpsmoodstavce"/>
    <w:rsid w:val="00641CCE"/>
  </w:style>
  <w:style w:type="character" w:customStyle="1" w:styleId="xh99ass">
    <w:name w:val="xh99ass"/>
    <w:basedOn w:val="Standardnpsmoodstavce"/>
    <w:rsid w:val="00641CCE"/>
  </w:style>
  <w:style w:type="character" w:customStyle="1" w:styleId="xzpqnlu">
    <w:name w:val="xzpqnlu"/>
    <w:basedOn w:val="Standardnpsmoodstavce"/>
    <w:rsid w:val="00641CCE"/>
  </w:style>
  <w:style w:type="paragraph" w:styleId="Zhlav">
    <w:name w:val="header"/>
    <w:basedOn w:val="Normln"/>
    <w:link w:val="ZhlavChar"/>
    <w:uiPriority w:val="99"/>
    <w:unhideWhenUsed/>
    <w:rsid w:val="00D873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7384"/>
  </w:style>
  <w:style w:type="paragraph" w:styleId="Zpat">
    <w:name w:val="footer"/>
    <w:basedOn w:val="Normln"/>
    <w:link w:val="ZpatChar"/>
    <w:uiPriority w:val="99"/>
    <w:unhideWhenUsed/>
    <w:rsid w:val="00D87384"/>
    <w:pPr>
      <w:tabs>
        <w:tab w:val="center" w:pos="4536"/>
        <w:tab w:val="right" w:pos="9072"/>
      </w:tabs>
      <w:spacing w:after="0" w:line="240" w:lineRule="auto"/>
    </w:pPr>
  </w:style>
  <w:style w:type="character" w:customStyle="1" w:styleId="ZpatChar">
    <w:name w:val="Zápatí Char"/>
    <w:basedOn w:val="Standardnpsmoodstavce"/>
    <w:link w:val="Zpat"/>
    <w:uiPriority w:val="99"/>
    <w:rsid w:val="00D8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610615">
      <w:bodyDiv w:val="1"/>
      <w:marLeft w:val="0"/>
      <w:marRight w:val="0"/>
      <w:marTop w:val="0"/>
      <w:marBottom w:val="0"/>
      <w:divBdr>
        <w:top w:val="none" w:sz="0" w:space="0" w:color="auto"/>
        <w:left w:val="none" w:sz="0" w:space="0" w:color="auto"/>
        <w:bottom w:val="none" w:sz="0" w:space="0" w:color="auto"/>
        <w:right w:val="none" w:sz="0" w:space="0" w:color="auto"/>
      </w:divBdr>
      <w:divsChild>
        <w:div w:id="700515024">
          <w:marLeft w:val="0"/>
          <w:marRight w:val="0"/>
          <w:marTop w:val="0"/>
          <w:marBottom w:val="0"/>
          <w:divBdr>
            <w:top w:val="none" w:sz="0" w:space="0" w:color="auto"/>
            <w:left w:val="none" w:sz="0" w:space="0" w:color="auto"/>
            <w:bottom w:val="none" w:sz="0" w:space="0" w:color="auto"/>
            <w:right w:val="none" w:sz="0" w:space="0" w:color="auto"/>
          </w:divBdr>
          <w:divsChild>
            <w:div w:id="2123185301">
              <w:marLeft w:val="0"/>
              <w:marRight w:val="0"/>
              <w:marTop w:val="0"/>
              <w:marBottom w:val="129"/>
              <w:divBdr>
                <w:top w:val="none" w:sz="0" w:space="0" w:color="auto"/>
                <w:left w:val="none" w:sz="0" w:space="0" w:color="auto"/>
                <w:bottom w:val="none" w:sz="0" w:space="0" w:color="auto"/>
                <w:right w:val="none" w:sz="0" w:space="0" w:color="auto"/>
              </w:divBdr>
              <w:divsChild>
                <w:div w:id="594363405">
                  <w:marLeft w:val="0"/>
                  <w:marRight w:val="0"/>
                  <w:marTop w:val="0"/>
                  <w:marBottom w:val="0"/>
                  <w:divBdr>
                    <w:top w:val="none" w:sz="0" w:space="0" w:color="auto"/>
                    <w:left w:val="none" w:sz="0" w:space="0" w:color="auto"/>
                    <w:bottom w:val="none" w:sz="0" w:space="0" w:color="auto"/>
                    <w:right w:val="none" w:sz="0" w:space="0" w:color="auto"/>
                  </w:divBdr>
                  <w:divsChild>
                    <w:div w:id="1526556940">
                      <w:marLeft w:val="0"/>
                      <w:marRight w:val="0"/>
                      <w:marTop w:val="0"/>
                      <w:marBottom w:val="0"/>
                      <w:divBdr>
                        <w:top w:val="none" w:sz="0" w:space="0" w:color="auto"/>
                        <w:left w:val="none" w:sz="0" w:space="0" w:color="auto"/>
                        <w:bottom w:val="none" w:sz="0" w:space="0" w:color="auto"/>
                        <w:right w:val="none" w:sz="0" w:space="0" w:color="auto"/>
                      </w:divBdr>
                      <w:divsChild>
                        <w:div w:id="2059041163">
                          <w:marLeft w:val="0"/>
                          <w:marRight w:val="0"/>
                          <w:marTop w:val="54"/>
                          <w:marBottom w:val="54"/>
                          <w:divBdr>
                            <w:top w:val="none" w:sz="0" w:space="0" w:color="auto"/>
                            <w:left w:val="none" w:sz="0" w:space="0" w:color="auto"/>
                            <w:bottom w:val="none" w:sz="0" w:space="0" w:color="auto"/>
                            <w:right w:val="none" w:sz="0" w:space="0" w:color="auto"/>
                          </w:divBdr>
                        </w:div>
                        <w:div w:id="2144343878">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 w:id="9558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003">
          <w:marLeft w:val="0"/>
          <w:marRight w:val="0"/>
          <w:marTop w:val="0"/>
          <w:marBottom w:val="0"/>
          <w:divBdr>
            <w:top w:val="none" w:sz="0" w:space="0" w:color="auto"/>
            <w:left w:val="none" w:sz="0" w:space="0" w:color="auto"/>
            <w:bottom w:val="none" w:sz="0" w:space="0" w:color="auto"/>
            <w:right w:val="none" w:sz="0" w:space="0" w:color="auto"/>
          </w:divBdr>
          <w:divsChild>
            <w:div w:id="89788113">
              <w:marLeft w:val="0"/>
              <w:marRight w:val="0"/>
              <w:marTop w:val="0"/>
              <w:marBottom w:val="0"/>
              <w:divBdr>
                <w:top w:val="none" w:sz="0" w:space="0" w:color="auto"/>
                <w:left w:val="none" w:sz="0" w:space="0" w:color="auto"/>
                <w:bottom w:val="none" w:sz="0" w:space="0" w:color="auto"/>
                <w:right w:val="none" w:sz="0" w:space="0" w:color="auto"/>
              </w:divBdr>
              <w:divsChild>
                <w:div w:id="390614138">
                  <w:marLeft w:val="0"/>
                  <w:marRight w:val="0"/>
                  <w:marTop w:val="0"/>
                  <w:marBottom w:val="0"/>
                  <w:divBdr>
                    <w:top w:val="none" w:sz="0" w:space="0" w:color="auto"/>
                    <w:left w:val="none" w:sz="0" w:space="0" w:color="auto"/>
                    <w:bottom w:val="none" w:sz="0" w:space="0" w:color="auto"/>
                    <w:right w:val="none" w:sz="0" w:space="0" w:color="auto"/>
                  </w:divBdr>
                  <w:divsChild>
                    <w:div w:id="479690571">
                      <w:marLeft w:val="0"/>
                      <w:marRight w:val="0"/>
                      <w:marTop w:val="0"/>
                      <w:marBottom w:val="0"/>
                      <w:divBdr>
                        <w:top w:val="none" w:sz="0" w:space="0" w:color="auto"/>
                        <w:left w:val="none" w:sz="0" w:space="0" w:color="auto"/>
                        <w:bottom w:val="none" w:sz="0" w:space="0" w:color="auto"/>
                        <w:right w:val="none" w:sz="0" w:space="0" w:color="auto"/>
                      </w:divBdr>
                      <w:divsChild>
                        <w:div w:id="500199703">
                          <w:marLeft w:val="0"/>
                          <w:marRight w:val="0"/>
                          <w:marTop w:val="54"/>
                          <w:marBottom w:val="54"/>
                          <w:divBdr>
                            <w:top w:val="none" w:sz="0" w:space="0" w:color="auto"/>
                            <w:left w:val="none" w:sz="0" w:space="0" w:color="auto"/>
                            <w:bottom w:val="none" w:sz="0" w:space="0" w:color="auto"/>
                            <w:right w:val="none" w:sz="0" w:space="0" w:color="auto"/>
                          </w:divBdr>
                          <w:divsChild>
                            <w:div w:id="1217161061">
                              <w:marLeft w:val="0"/>
                              <w:marRight w:val="0"/>
                              <w:marTop w:val="0"/>
                              <w:marBottom w:val="0"/>
                              <w:divBdr>
                                <w:top w:val="none" w:sz="0" w:space="0" w:color="auto"/>
                                <w:left w:val="none" w:sz="0" w:space="0" w:color="auto"/>
                                <w:bottom w:val="none" w:sz="0" w:space="0" w:color="auto"/>
                                <w:right w:val="none" w:sz="0" w:space="0" w:color="auto"/>
                              </w:divBdr>
                              <w:divsChild>
                                <w:div w:id="1680887388">
                                  <w:marLeft w:val="0"/>
                                  <w:marRight w:val="0"/>
                                  <w:marTop w:val="0"/>
                                  <w:marBottom w:val="0"/>
                                  <w:divBdr>
                                    <w:top w:val="none" w:sz="0" w:space="0" w:color="auto"/>
                                    <w:left w:val="none" w:sz="0" w:space="0" w:color="auto"/>
                                    <w:bottom w:val="none" w:sz="0" w:space="0" w:color="auto"/>
                                    <w:right w:val="none" w:sz="0" w:space="0" w:color="auto"/>
                                  </w:divBdr>
                                </w:div>
                              </w:divsChild>
                            </w:div>
                            <w:div w:id="1228490524">
                              <w:marLeft w:val="0"/>
                              <w:marRight w:val="0"/>
                              <w:marTop w:val="120"/>
                              <w:marBottom w:val="0"/>
                              <w:divBdr>
                                <w:top w:val="none" w:sz="0" w:space="0" w:color="auto"/>
                                <w:left w:val="none" w:sz="0" w:space="0" w:color="auto"/>
                                <w:bottom w:val="none" w:sz="0" w:space="0" w:color="auto"/>
                                <w:right w:val="none" w:sz="0" w:space="0" w:color="auto"/>
                              </w:divBdr>
                              <w:divsChild>
                                <w:div w:id="754548380">
                                  <w:marLeft w:val="0"/>
                                  <w:marRight w:val="0"/>
                                  <w:marTop w:val="0"/>
                                  <w:marBottom w:val="0"/>
                                  <w:divBdr>
                                    <w:top w:val="none" w:sz="0" w:space="0" w:color="auto"/>
                                    <w:left w:val="none" w:sz="0" w:space="0" w:color="auto"/>
                                    <w:bottom w:val="none" w:sz="0" w:space="0" w:color="auto"/>
                                    <w:right w:val="none" w:sz="0" w:space="0" w:color="auto"/>
                                  </w:divBdr>
                                </w:div>
                              </w:divsChild>
                            </w:div>
                            <w:div w:id="389573186">
                              <w:marLeft w:val="0"/>
                              <w:marRight w:val="0"/>
                              <w:marTop w:val="120"/>
                              <w:marBottom w:val="0"/>
                              <w:divBdr>
                                <w:top w:val="none" w:sz="0" w:space="0" w:color="auto"/>
                                <w:left w:val="none" w:sz="0" w:space="0" w:color="auto"/>
                                <w:bottom w:val="none" w:sz="0" w:space="0" w:color="auto"/>
                                <w:right w:val="none" w:sz="0" w:space="0" w:color="auto"/>
                              </w:divBdr>
                              <w:divsChild>
                                <w:div w:id="439763306">
                                  <w:marLeft w:val="0"/>
                                  <w:marRight w:val="0"/>
                                  <w:marTop w:val="0"/>
                                  <w:marBottom w:val="0"/>
                                  <w:divBdr>
                                    <w:top w:val="none" w:sz="0" w:space="0" w:color="auto"/>
                                    <w:left w:val="none" w:sz="0" w:space="0" w:color="auto"/>
                                    <w:bottom w:val="none" w:sz="0" w:space="0" w:color="auto"/>
                                    <w:right w:val="none" w:sz="0" w:space="0" w:color="auto"/>
                                  </w:divBdr>
                                </w:div>
                              </w:divsChild>
                            </w:div>
                            <w:div w:id="320232284">
                              <w:marLeft w:val="0"/>
                              <w:marRight w:val="0"/>
                              <w:marTop w:val="120"/>
                              <w:marBottom w:val="0"/>
                              <w:divBdr>
                                <w:top w:val="none" w:sz="0" w:space="0" w:color="auto"/>
                                <w:left w:val="none" w:sz="0" w:space="0" w:color="auto"/>
                                <w:bottom w:val="none" w:sz="0" w:space="0" w:color="auto"/>
                                <w:right w:val="none" w:sz="0" w:space="0" w:color="auto"/>
                              </w:divBdr>
                              <w:divsChild>
                                <w:div w:id="339085616">
                                  <w:marLeft w:val="0"/>
                                  <w:marRight w:val="0"/>
                                  <w:marTop w:val="0"/>
                                  <w:marBottom w:val="0"/>
                                  <w:divBdr>
                                    <w:top w:val="none" w:sz="0" w:space="0" w:color="auto"/>
                                    <w:left w:val="none" w:sz="0" w:space="0" w:color="auto"/>
                                    <w:bottom w:val="none" w:sz="0" w:space="0" w:color="auto"/>
                                    <w:right w:val="none" w:sz="0" w:space="0" w:color="auto"/>
                                  </w:divBdr>
                                </w:div>
                              </w:divsChild>
                            </w:div>
                            <w:div w:id="824977747">
                              <w:marLeft w:val="0"/>
                              <w:marRight w:val="0"/>
                              <w:marTop w:val="120"/>
                              <w:marBottom w:val="0"/>
                              <w:divBdr>
                                <w:top w:val="none" w:sz="0" w:space="0" w:color="auto"/>
                                <w:left w:val="none" w:sz="0" w:space="0" w:color="auto"/>
                                <w:bottom w:val="none" w:sz="0" w:space="0" w:color="auto"/>
                                <w:right w:val="none" w:sz="0" w:space="0" w:color="auto"/>
                              </w:divBdr>
                              <w:divsChild>
                                <w:div w:id="83691665">
                                  <w:marLeft w:val="0"/>
                                  <w:marRight w:val="0"/>
                                  <w:marTop w:val="0"/>
                                  <w:marBottom w:val="0"/>
                                  <w:divBdr>
                                    <w:top w:val="none" w:sz="0" w:space="0" w:color="auto"/>
                                    <w:left w:val="none" w:sz="0" w:space="0" w:color="auto"/>
                                    <w:bottom w:val="none" w:sz="0" w:space="0" w:color="auto"/>
                                    <w:right w:val="none" w:sz="0" w:space="0" w:color="auto"/>
                                  </w:divBdr>
                                </w:div>
                              </w:divsChild>
                            </w:div>
                            <w:div w:id="2014606241">
                              <w:marLeft w:val="0"/>
                              <w:marRight w:val="0"/>
                              <w:marTop w:val="120"/>
                              <w:marBottom w:val="0"/>
                              <w:divBdr>
                                <w:top w:val="none" w:sz="0" w:space="0" w:color="auto"/>
                                <w:left w:val="none" w:sz="0" w:space="0" w:color="auto"/>
                                <w:bottom w:val="none" w:sz="0" w:space="0" w:color="auto"/>
                                <w:right w:val="none" w:sz="0" w:space="0" w:color="auto"/>
                              </w:divBdr>
                              <w:divsChild>
                                <w:div w:id="1869053737">
                                  <w:marLeft w:val="0"/>
                                  <w:marRight w:val="0"/>
                                  <w:marTop w:val="0"/>
                                  <w:marBottom w:val="0"/>
                                  <w:divBdr>
                                    <w:top w:val="none" w:sz="0" w:space="0" w:color="auto"/>
                                    <w:left w:val="none" w:sz="0" w:space="0" w:color="auto"/>
                                    <w:bottom w:val="none" w:sz="0" w:space="0" w:color="auto"/>
                                    <w:right w:val="none" w:sz="0" w:space="0" w:color="auto"/>
                                  </w:divBdr>
                                </w:div>
                              </w:divsChild>
                            </w:div>
                            <w:div w:id="1135876640">
                              <w:marLeft w:val="0"/>
                              <w:marRight w:val="0"/>
                              <w:marTop w:val="120"/>
                              <w:marBottom w:val="0"/>
                              <w:divBdr>
                                <w:top w:val="none" w:sz="0" w:space="0" w:color="auto"/>
                                <w:left w:val="none" w:sz="0" w:space="0" w:color="auto"/>
                                <w:bottom w:val="none" w:sz="0" w:space="0" w:color="auto"/>
                                <w:right w:val="none" w:sz="0" w:space="0" w:color="auto"/>
                              </w:divBdr>
                              <w:divsChild>
                                <w:div w:id="229267017">
                                  <w:marLeft w:val="0"/>
                                  <w:marRight w:val="0"/>
                                  <w:marTop w:val="0"/>
                                  <w:marBottom w:val="0"/>
                                  <w:divBdr>
                                    <w:top w:val="none" w:sz="0" w:space="0" w:color="auto"/>
                                    <w:left w:val="none" w:sz="0" w:space="0" w:color="auto"/>
                                    <w:bottom w:val="none" w:sz="0" w:space="0" w:color="auto"/>
                                    <w:right w:val="none" w:sz="0" w:space="0" w:color="auto"/>
                                  </w:divBdr>
                                </w:div>
                              </w:divsChild>
                            </w:div>
                            <w:div w:id="2040427124">
                              <w:marLeft w:val="0"/>
                              <w:marRight w:val="0"/>
                              <w:marTop w:val="120"/>
                              <w:marBottom w:val="0"/>
                              <w:divBdr>
                                <w:top w:val="none" w:sz="0" w:space="0" w:color="auto"/>
                                <w:left w:val="none" w:sz="0" w:space="0" w:color="auto"/>
                                <w:bottom w:val="none" w:sz="0" w:space="0" w:color="auto"/>
                                <w:right w:val="none" w:sz="0" w:space="0" w:color="auto"/>
                              </w:divBdr>
                              <w:divsChild>
                                <w:div w:id="1058165482">
                                  <w:marLeft w:val="0"/>
                                  <w:marRight w:val="0"/>
                                  <w:marTop w:val="0"/>
                                  <w:marBottom w:val="0"/>
                                  <w:divBdr>
                                    <w:top w:val="none" w:sz="0" w:space="0" w:color="auto"/>
                                    <w:left w:val="none" w:sz="0" w:space="0" w:color="auto"/>
                                    <w:bottom w:val="none" w:sz="0" w:space="0" w:color="auto"/>
                                    <w:right w:val="none" w:sz="0" w:space="0" w:color="auto"/>
                                  </w:divBdr>
                                </w:div>
                              </w:divsChild>
                            </w:div>
                            <w:div w:id="1210652276">
                              <w:marLeft w:val="0"/>
                              <w:marRight w:val="0"/>
                              <w:marTop w:val="120"/>
                              <w:marBottom w:val="0"/>
                              <w:divBdr>
                                <w:top w:val="none" w:sz="0" w:space="0" w:color="auto"/>
                                <w:left w:val="none" w:sz="0" w:space="0" w:color="auto"/>
                                <w:bottom w:val="none" w:sz="0" w:space="0" w:color="auto"/>
                                <w:right w:val="none" w:sz="0" w:space="0" w:color="auto"/>
                              </w:divBdr>
                              <w:divsChild>
                                <w:div w:id="48037963">
                                  <w:marLeft w:val="0"/>
                                  <w:marRight w:val="0"/>
                                  <w:marTop w:val="0"/>
                                  <w:marBottom w:val="0"/>
                                  <w:divBdr>
                                    <w:top w:val="none" w:sz="0" w:space="0" w:color="auto"/>
                                    <w:left w:val="none" w:sz="0" w:space="0" w:color="auto"/>
                                    <w:bottom w:val="none" w:sz="0" w:space="0" w:color="auto"/>
                                    <w:right w:val="none" w:sz="0" w:space="0" w:color="auto"/>
                                  </w:divBdr>
                                </w:div>
                              </w:divsChild>
                            </w:div>
                            <w:div w:id="1914201270">
                              <w:marLeft w:val="0"/>
                              <w:marRight w:val="0"/>
                              <w:marTop w:val="120"/>
                              <w:marBottom w:val="0"/>
                              <w:divBdr>
                                <w:top w:val="none" w:sz="0" w:space="0" w:color="auto"/>
                                <w:left w:val="none" w:sz="0" w:space="0" w:color="auto"/>
                                <w:bottom w:val="none" w:sz="0" w:space="0" w:color="auto"/>
                                <w:right w:val="none" w:sz="0" w:space="0" w:color="auto"/>
                              </w:divBdr>
                              <w:divsChild>
                                <w:div w:id="1630432383">
                                  <w:marLeft w:val="0"/>
                                  <w:marRight w:val="0"/>
                                  <w:marTop w:val="0"/>
                                  <w:marBottom w:val="0"/>
                                  <w:divBdr>
                                    <w:top w:val="none" w:sz="0" w:space="0" w:color="auto"/>
                                    <w:left w:val="none" w:sz="0" w:space="0" w:color="auto"/>
                                    <w:bottom w:val="none" w:sz="0" w:space="0" w:color="auto"/>
                                    <w:right w:val="none" w:sz="0" w:space="0" w:color="auto"/>
                                  </w:divBdr>
                                </w:div>
                              </w:divsChild>
                            </w:div>
                            <w:div w:id="1780836523">
                              <w:marLeft w:val="0"/>
                              <w:marRight w:val="0"/>
                              <w:marTop w:val="120"/>
                              <w:marBottom w:val="0"/>
                              <w:divBdr>
                                <w:top w:val="none" w:sz="0" w:space="0" w:color="auto"/>
                                <w:left w:val="none" w:sz="0" w:space="0" w:color="auto"/>
                                <w:bottom w:val="none" w:sz="0" w:space="0" w:color="auto"/>
                                <w:right w:val="none" w:sz="0" w:space="0" w:color="auto"/>
                              </w:divBdr>
                              <w:divsChild>
                                <w:div w:id="878325629">
                                  <w:marLeft w:val="0"/>
                                  <w:marRight w:val="0"/>
                                  <w:marTop w:val="0"/>
                                  <w:marBottom w:val="0"/>
                                  <w:divBdr>
                                    <w:top w:val="none" w:sz="0" w:space="0" w:color="auto"/>
                                    <w:left w:val="none" w:sz="0" w:space="0" w:color="auto"/>
                                    <w:bottom w:val="none" w:sz="0" w:space="0" w:color="auto"/>
                                    <w:right w:val="none" w:sz="0" w:space="0" w:color="auto"/>
                                  </w:divBdr>
                                </w:div>
                              </w:divsChild>
                            </w:div>
                            <w:div w:id="1831169890">
                              <w:marLeft w:val="0"/>
                              <w:marRight w:val="0"/>
                              <w:marTop w:val="120"/>
                              <w:marBottom w:val="0"/>
                              <w:divBdr>
                                <w:top w:val="none" w:sz="0" w:space="0" w:color="auto"/>
                                <w:left w:val="none" w:sz="0" w:space="0" w:color="auto"/>
                                <w:bottom w:val="none" w:sz="0" w:space="0" w:color="auto"/>
                                <w:right w:val="none" w:sz="0" w:space="0" w:color="auto"/>
                              </w:divBdr>
                              <w:divsChild>
                                <w:div w:id="327563341">
                                  <w:marLeft w:val="0"/>
                                  <w:marRight w:val="0"/>
                                  <w:marTop w:val="0"/>
                                  <w:marBottom w:val="0"/>
                                  <w:divBdr>
                                    <w:top w:val="none" w:sz="0" w:space="0" w:color="auto"/>
                                    <w:left w:val="none" w:sz="0" w:space="0" w:color="auto"/>
                                    <w:bottom w:val="none" w:sz="0" w:space="0" w:color="auto"/>
                                    <w:right w:val="none" w:sz="0" w:space="0" w:color="auto"/>
                                  </w:divBdr>
                                </w:div>
                              </w:divsChild>
                            </w:div>
                            <w:div w:id="21447173">
                              <w:marLeft w:val="0"/>
                              <w:marRight w:val="0"/>
                              <w:marTop w:val="120"/>
                              <w:marBottom w:val="0"/>
                              <w:divBdr>
                                <w:top w:val="none" w:sz="0" w:space="0" w:color="auto"/>
                                <w:left w:val="none" w:sz="0" w:space="0" w:color="auto"/>
                                <w:bottom w:val="none" w:sz="0" w:space="0" w:color="auto"/>
                                <w:right w:val="none" w:sz="0" w:space="0" w:color="auto"/>
                              </w:divBdr>
                              <w:divsChild>
                                <w:div w:id="419721120">
                                  <w:marLeft w:val="0"/>
                                  <w:marRight w:val="0"/>
                                  <w:marTop w:val="0"/>
                                  <w:marBottom w:val="0"/>
                                  <w:divBdr>
                                    <w:top w:val="none" w:sz="0" w:space="0" w:color="auto"/>
                                    <w:left w:val="none" w:sz="0" w:space="0" w:color="auto"/>
                                    <w:bottom w:val="none" w:sz="0" w:space="0" w:color="auto"/>
                                    <w:right w:val="none" w:sz="0" w:space="0" w:color="auto"/>
                                  </w:divBdr>
                                </w:div>
                              </w:divsChild>
                            </w:div>
                            <w:div w:id="1758283723">
                              <w:marLeft w:val="0"/>
                              <w:marRight w:val="0"/>
                              <w:marTop w:val="120"/>
                              <w:marBottom w:val="0"/>
                              <w:divBdr>
                                <w:top w:val="none" w:sz="0" w:space="0" w:color="auto"/>
                                <w:left w:val="none" w:sz="0" w:space="0" w:color="auto"/>
                                <w:bottom w:val="none" w:sz="0" w:space="0" w:color="auto"/>
                                <w:right w:val="none" w:sz="0" w:space="0" w:color="auto"/>
                              </w:divBdr>
                              <w:divsChild>
                                <w:div w:id="1279022442">
                                  <w:marLeft w:val="0"/>
                                  <w:marRight w:val="0"/>
                                  <w:marTop w:val="0"/>
                                  <w:marBottom w:val="0"/>
                                  <w:divBdr>
                                    <w:top w:val="none" w:sz="0" w:space="0" w:color="auto"/>
                                    <w:left w:val="none" w:sz="0" w:space="0" w:color="auto"/>
                                    <w:bottom w:val="none" w:sz="0" w:space="0" w:color="auto"/>
                                    <w:right w:val="none" w:sz="0" w:space="0" w:color="auto"/>
                                  </w:divBdr>
                                </w:div>
                              </w:divsChild>
                            </w:div>
                            <w:div w:id="223684551">
                              <w:marLeft w:val="0"/>
                              <w:marRight w:val="0"/>
                              <w:marTop w:val="120"/>
                              <w:marBottom w:val="0"/>
                              <w:divBdr>
                                <w:top w:val="none" w:sz="0" w:space="0" w:color="auto"/>
                                <w:left w:val="none" w:sz="0" w:space="0" w:color="auto"/>
                                <w:bottom w:val="none" w:sz="0" w:space="0" w:color="auto"/>
                                <w:right w:val="none" w:sz="0" w:space="0" w:color="auto"/>
                              </w:divBdr>
                              <w:divsChild>
                                <w:div w:id="1250961588">
                                  <w:marLeft w:val="0"/>
                                  <w:marRight w:val="0"/>
                                  <w:marTop w:val="0"/>
                                  <w:marBottom w:val="0"/>
                                  <w:divBdr>
                                    <w:top w:val="none" w:sz="0" w:space="0" w:color="auto"/>
                                    <w:left w:val="none" w:sz="0" w:space="0" w:color="auto"/>
                                    <w:bottom w:val="none" w:sz="0" w:space="0" w:color="auto"/>
                                    <w:right w:val="none" w:sz="0" w:space="0" w:color="auto"/>
                                  </w:divBdr>
                                </w:div>
                              </w:divsChild>
                            </w:div>
                            <w:div w:id="1284074875">
                              <w:marLeft w:val="0"/>
                              <w:marRight w:val="0"/>
                              <w:marTop w:val="120"/>
                              <w:marBottom w:val="0"/>
                              <w:divBdr>
                                <w:top w:val="none" w:sz="0" w:space="0" w:color="auto"/>
                                <w:left w:val="none" w:sz="0" w:space="0" w:color="auto"/>
                                <w:bottom w:val="none" w:sz="0" w:space="0" w:color="auto"/>
                                <w:right w:val="none" w:sz="0" w:space="0" w:color="auto"/>
                              </w:divBdr>
                              <w:divsChild>
                                <w:div w:id="398603601">
                                  <w:marLeft w:val="0"/>
                                  <w:marRight w:val="0"/>
                                  <w:marTop w:val="0"/>
                                  <w:marBottom w:val="0"/>
                                  <w:divBdr>
                                    <w:top w:val="none" w:sz="0" w:space="0" w:color="auto"/>
                                    <w:left w:val="none" w:sz="0" w:space="0" w:color="auto"/>
                                    <w:bottom w:val="none" w:sz="0" w:space="0" w:color="auto"/>
                                    <w:right w:val="none" w:sz="0" w:space="0" w:color="auto"/>
                                  </w:divBdr>
                                </w:div>
                                <w:div w:id="1814954620">
                                  <w:marLeft w:val="0"/>
                                  <w:marRight w:val="0"/>
                                  <w:marTop w:val="0"/>
                                  <w:marBottom w:val="0"/>
                                  <w:divBdr>
                                    <w:top w:val="none" w:sz="0" w:space="0" w:color="auto"/>
                                    <w:left w:val="none" w:sz="0" w:space="0" w:color="auto"/>
                                    <w:bottom w:val="none" w:sz="0" w:space="0" w:color="auto"/>
                                    <w:right w:val="none" w:sz="0" w:space="0" w:color="auto"/>
                                  </w:divBdr>
                                </w:div>
                                <w:div w:id="1521166367">
                                  <w:marLeft w:val="0"/>
                                  <w:marRight w:val="0"/>
                                  <w:marTop w:val="0"/>
                                  <w:marBottom w:val="0"/>
                                  <w:divBdr>
                                    <w:top w:val="none" w:sz="0" w:space="0" w:color="auto"/>
                                    <w:left w:val="none" w:sz="0" w:space="0" w:color="auto"/>
                                    <w:bottom w:val="none" w:sz="0" w:space="0" w:color="auto"/>
                                    <w:right w:val="none" w:sz="0" w:space="0" w:color="auto"/>
                                  </w:divBdr>
                                </w:div>
                                <w:div w:id="1304627654">
                                  <w:marLeft w:val="0"/>
                                  <w:marRight w:val="0"/>
                                  <w:marTop w:val="0"/>
                                  <w:marBottom w:val="0"/>
                                  <w:divBdr>
                                    <w:top w:val="none" w:sz="0" w:space="0" w:color="auto"/>
                                    <w:left w:val="none" w:sz="0" w:space="0" w:color="auto"/>
                                    <w:bottom w:val="none" w:sz="0" w:space="0" w:color="auto"/>
                                    <w:right w:val="none" w:sz="0" w:space="0" w:color="auto"/>
                                  </w:divBdr>
                                </w:div>
                                <w:div w:id="191498015">
                                  <w:marLeft w:val="0"/>
                                  <w:marRight w:val="0"/>
                                  <w:marTop w:val="0"/>
                                  <w:marBottom w:val="0"/>
                                  <w:divBdr>
                                    <w:top w:val="none" w:sz="0" w:space="0" w:color="auto"/>
                                    <w:left w:val="none" w:sz="0" w:space="0" w:color="auto"/>
                                    <w:bottom w:val="none" w:sz="0" w:space="0" w:color="auto"/>
                                    <w:right w:val="none" w:sz="0" w:space="0" w:color="auto"/>
                                  </w:divBdr>
                                </w:div>
                              </w:divsChild>
                            </w:div>
                            <w:div w:id="1532450981">
                              <w:marLeft w:val="0"/>
                              <w:marRight w:val="0"/>
                              <w:marTop w:val="120"/>
                              <w:marBottom w:val="0"/>
                              <w:divBdr>
                                <w:top w:val="none" w:sz="0" w:space="0" w:color="auto"/>
                                <w:left w:val="none" w:sz="0" w:space="0" w:color="auto"/>
                                <w:bottom w:val="none" w:sz="0" w:space="0" w:color="auto"/>
                                <w:right w:val="none" w:sz="0" w:space="0" w:color="auto"/>
                              </w:divBdr>
                              <w:divsChild>
                                <w:div w:id="1002317932">
                                  <w:marLeft w:val="0"/>
                                  <w:marRight w:val="0"/>
                                  <w:marTop w:val="0"/>
                                  <w:marBottom w:val="0"/>
                                  <w:divBdr>
                                    <w:top w:val="none" w:sz="0" w:space="0" w:color="auto"/>
                                    <w:left w:val="none" w:sz="0" w:space="0" w:color="auto"/>
                                    <w:bottom w:val="none" w:sz="0" w:space="0" w:color="auto"/>
                                    <w:right w:val="none" w:sz="0" w:space="0" w:color="auto"/>
                                  </w:divBdr>
                                </w:div>
                              </w:divsChild>
                            </w:div>
                            <w:div w:id="895973335">
                              <w:marLeft w:val="0"/>
                              <w:marRight w:val="0"/>
                              <w:marTop w:val="120"/>
                              <w:marBottom w:val="0"/>
                              <w:divBdr>
                                <w:top w:val="none" w:sz="0" w:space="0" w:color="auto"/>
                                <w:left w:val="none" w:sz="0" w:space="0" w:color="auto"/>
                                <w:bottom w:val="none" w:sz="0" w:space="0" w:color="auto"/>
                                <w:right w:val="none" w:sz="0" w:space="0" w:color="auto"/>
                              </w:divBdr>
                              <w:divsChild>
                                <w:div w:id="1109281215">
                                  <w:marLeft w:val="0"/>
                                  <w:marRight w:val="0"/>
                                  <w:marTop w:val="0"/>
                                  <w:marBottom w:val="0"/>
                                  <w:divBdr>
                                    <w:top w:val="none" w:sz="0" w:space="0" w:color="auto"/>
                                    <w:left w:val="none" w:sz="0" w:space="0" w:color="auto"/>
                                    <w:bottom w:val="none" w:sz="0" w:space="0" w:color="auto"/>
                                    <w:right w:val="none" w:sz="0" w:space="0" w:color="auto"/>
                                  </w:divBdr>
                                </w:div>
                              </w:divsChild>
                            </w:div>
                            <w:div w:id="122433602">
                              <w:marLeft w:val="0"/>
                              <w:marRight w:val="0"/>
                              <w:marTop w:val="120"/>
                              <w:marBottom w:val="0"/>
                              <w:divBdr>
                                <w:top w:val="none" w:sz="0" w:space="0" w:color="auto"/>
                                <w:left w:val="none" w:sz="0" w:space="0" w:color="auto"/>
                                <w:bottom w:val="none" w:sz="0" w:space="0" w:color="auto"/>
                                <w:right w:val="none" w:sz="0" w:space="0" w:color="auto"/>
                              </w:divBdr>
                              <w:divsChild>
                                <w:div w:id="767430170">
                                  <w:marLeft w:val="0"/>
                                  <w:marRight w:val="0"/>
                                  <w:marTop w:val="0"/>
                                  <w:marBottom w:val="0"/>
                                  <w:divBdr>
                                    <w:top w:val="none" w:sz="0" w:space="0" w:color="auto"/>
                                    <w:left w:val="none" w:sz="0" w:space="0" w:color="auto"/>
                                    <w:bottom w:val="none" w:sz="0" w:space="0" w:color="auto"/>
                                    <w:right w:val="none" w:sz="0" w:space="0" w:color="auto"/>
                                  </w:divBdr>
                                </w:div>
                              </w:divsChild>
                            </w:div>
                            <w:div w:id="1729840039">
                              <w:marLeft w:val="0"/>
                              <w:marRight w:val="0"/>
                              <w:marTop w:val="120"/>
                              <w:marBottom w:val="0"/>
                              <w:divBdr>
                                <w:top w:val="none" w:sz="0" w:space="0" w:color="auto"/>
                                <w:left w:val="none" w:sz="0" w:space="0" w:color="auto"/>
                                <w:bottom w:val="none" w:sz="0" w:space="0" w:color="auto"/>
                                <w:right w:val="none" w:sz="0" w:space="0" w:color="auto"/>
                              </w:divBdr>
                              <w:divsChild>
                                <w:div w:id="2087335839">
                                  <w:marLeft w:val="0"/>
                                  <w:marRight w:val="0"/>
                                  <w:marTop w:val="0"/>
                                  <w:marBottom w:val="0"/>
                                  <w:divBdr>
                                    <w:top w:val="none" w:sz="0" w:space="0" w:color="auto"/>
                                    <w:left w:val="none" w:sz="0" w:space="0" w:color="auto"/>
                                    <w:bottom w:val="none" w:sz="0" w:space="0" w:color="auto"/>
                                    <w:right w:val="none" w:sz="0" w:space="0" w:color="auto"/>
                                  </w:divBdr>
                                </w:div>
                              </w:divsChild>
                            </w:div>
                            <w:div w:id="2019429770">
                              <w:marLeft w:val="0"/>
                              <w:marRight w:val="0"/>
                              <w:marTop w:val="120"/>
                              <w:marBottom w:val="0"/>
                              <w:divBdr>
                                <w:top w:val="none" w:sz="0" w:space="0" w:color="auto"/>
                                <w:left w:val="none" w:sz="0" w:space="0" w:color="auto"/>
                                <w:bottom w:val="none" w:sz="0" w:space="0" w:color="auto"/>
                                <w:right w:val="none" w:sz="0" w:space="0" w:color="auto"/>
                              </w:divBdr>
                              <w:divsChild>
                                <w:div w:id="191496632">
                                  <w:marLeft w:val="0"/>
                                  <w:marRight w:val="0"/>
                                  <w:marTop w:val="0"/>
                                  <w:marBottom w:val="0"/>
                                  <w:divBdr>
                                    <w:top w:val="none" w:sz="0" w:space="0" w:color="auto"/>
                                    <w:left w:val="none" w:sz="0" w:space="0" w:color="auto"/>
                                    <w:bottom w:val="none" w:sz="0" w:space="0" w:color="auto"/>
                                    <w:right w:val="none" w:sz="0" w:space="0" w:color="auto"/>
                                  </w:divBdr>
                                </w:div>
                              </w:divsChild>
                            </w:div>
                            <w:div w:id="1363631868">
                              <w:marLeft w:val="0"/>
                              <w:marRight w:val="0"/>
                              <w:marTop w:val="120"/>
                              <w:marBottom w:val="0"/>
                              <w:divBdr>
                                <w:top w:val="none" w:sz="0" w:space="0" w:color="auto"/>
                                <w:left w:val="none" w:sz="0" w:space="0" w:color="auto"/>
                                <w:bottom w:val="none" w:sz="0" w:space="0" w:color="auto"/>
                                <w:right w:val="none" w:sz="0" w:space="0" w:color="auto"/>
                              </w:divBdr>
                              <w:divsChild>
                                <w:div w:id="18198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mplova65?__cft__%5b0%5d=AZVI1-HGQYOgQQpfbM54w-6NkquP_OOQSxcJAejJjyHjmOPYsB7gLu-unyjeZtfKUXt2KDFR7KiWIFOjrJkfBYc7nrj0oJlZWo8HOo9XaYP6_KMq1gQw2chk8p5rRgMcxMyDl3hr4CDBL0u1VWoZxb4bbMtAoozS51BDc0f3lvNnOmFB8LZjcHRjMocyr536evs&amp;__tn__=-%5dK-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3142</Characters>
  <Application>Microsoft Office Word</Application>
  <DocSecurity>8</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2025-12-23T09:59:00Z</dcterms:created>
  <dcterms:modified xsi:type="dcterms:W3CDTF">2025-12-23T09:59:00Z</dcterms:modified>
</cp:coreProperties>
</file>