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7E3" w:rsidRPr="000417E3" w:rsidRDefault="000417E3" w:rsidP="000417E3">
      <w:pPr>
        <w:rPr>
          <w:b/>
          <w:bCs/>
          <w:sz w:val="28"/>
          <w:szCs w:val="28"/>
        </w:rPr>
      </w:pPr>
      <w:bookmarkStart w:id="0" w:name="_GoBack"/>
      <w:bookmarkEnd w:id="0"/>
      <w:r w:rsidRPr="000417E3">
        <w:rPr>
          <w:b/>
          <w:bCs/>
          <w:sz w:val="28"/>
          <w:szCs w:val="28"/>
        </w:rPr>
        <w:t>Včera tomu bylo 44 let, co zemřel největší hrdina generál a prezident Ludvík Svoboda: a ticho!</w:t>
      </w:r>
    </w:p>
    <w:p w:rsidR="000417E3" w:rsidRDefault="000417E3" w:rsidP="000417E3">
      <w:pPr>
        <w:rPr>
          <w:sz w:val="28"/>
          <w:szCs w:val="28"/>
        </w:rPr>
      </w:pPr>
      <w:r w:rsidRPr="000417E3">
        <w:rPr>
          <w:sz w:val="28"/>
          <w:szCs w:val="28"/>
        </w:rPr>
        <w:t> 21. 9. 2023  </w:t>
      </w:r>
    </w:p>
    <w:p w:rsidR="000417E3" w:rsidRPr="000417E3" w:rsidRDefault="000417E3" w:rsidP="000417E3">
      <w:pPr>
        <w:rPr>
          <w:sz w:val="28"/>
          <w:szCs w:val="28"/>
        </w:rPr>
      </w:pPr>
    </w:p>
    <w:p w:rsidR="000417E3" w:rsidRDefault="000417E3" w:rsidP="000417E3">
      <w:pPr>
        <w:rPr>
          <w:sz w:val="28"/>
          <w:szCs w:val="28"/>
        </w:rPr>
      </w:pPr>
      <w:r w:rsidRPr="000417E3">
        <w:rPr>
          <w:noProof/>
          <w:sz w:val="28"/>
          <w:szCs w:val="28"/>
        </w:rPr>
        <w:drawing>
          <wp:inline distT="0" distB="0" distL="0" distR="0">
            <wp:extent cx="5633307" cy="3162300"/>
            <wp:effectExtent l="0" t="0" r="5715" b="0"/>
            <wp:docPr id="2" name="Obrázek 2" descr="https://www.infokuryr.cz/n/wp-content/uploads/2023/09/ludvik-svob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nfokuryr.cz/n/wp-content/uploads/2023/09/ludvik-svobod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280" cy="316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7E3" w:rsidRPr="000417E3" w:rsidRDefault="000417E3" w:rsidP="000417E3">
      <w:pPr>
        <w:rPr>
          <w:sz w:val="28"/>
          <w:szCs w:val="28"/>
        </w:rPr>
      </w:pPr>
    </w:p>
    <w:p w:rsidR="000417E3" w:rsidRPr="000417E3" w:rsidRDefault="000417E3" w:rsidP="000417E3">
      <w:pPr>
        <w:rPr>
          <w:sz w:val="28"/>
          <w:szCs w:val="28"/>
        </w:rPr>
      </w:pPr>
      <w:r w:rsidRPr="000417E3">
        <w:rPr>
          <w:b/>
          <w:bCs/>
          <w:sz w:val="28"/>
          <w:szCs w:val="28"/>
        </w:rPr>
        <w:t>20.</w:t>
      </w:r>
      <w:r>
        <w:rPr>
          <w:b/>
          <w:bCs/>
          <w:sz w:val="28"/>
          <w:szCs w:val="28"/>
        </w:rPr>
        <w:t xml:space="preserve"> </w:t>
      </w:r>
      <w:r w:rsidRPr="000417E3">
        <w:rPr>
          <w:b/>
          <w:bCs/>
          <w:sz w:val="28"/>
          <w:szCs w:val="28"/>
        </w:rPr>
        <w:t>září 1979 zemřel skutečný hrdina, který osvobozoval naší vlast od západního německého nacismu. Nynější agent Pávek alias prezident Pavel je slouha Ukrajiny a Česká republika je mu ukradená.</w:t>
      </w:r>
    </w:p>
    <w:p w:rsidR="000417E3" w:rsidRPr="000417E3" w:rsidRDefault="000417E3" w:rsidP="000417E3">
      <w:pPr>
        <w:rPr>
          <w:sz w:val="28"/>
          <w:szCs w:val="28"/>
        </w:rPr>
      </w:pPr>
      <w:r w:rsidRPr="000417E3">
        <w:rPr>
          <w:sz w:val="28"/>
          <w:szCs w:val="28"/>
        </w:rPr>
        <w:t>Naše generace od padesáti let výš slyšela hrdinné příběhy tolikrát od útlého dětství, že jsme slyšet nechtěli a naslouchat odmítali. Bylo toho moc. Nyní se nám to vrací.</w:t>
      </w:r>
    </w:p>
    <w:p w:rsidR="000417E3" w:rsidRPr="000417E3" w:rsidRDefault="000417E3" w:rsidP="000417E3">
      <w:pPr>
        <w:rPr>
          <w:b/>
          <w:bCs/>
          <w:sz w:val="28"/>
          <w:szCs w:val="28"/>
        </w:rPr>
      </w:pPr>
      <w:r w:rsidRPr="000417E3">
        <w:rPr>
          <w:b/>
          <w:bCs/>
          <w:sz w:val="28"/>
          <w:szCs w:val="28"/>
        </w:rPr>
        <w:t>A my, naše generace, jsme bohužel zapomněli.</w:t>
      </w:r>
    </w:p>
    <w:p w:rsidR="000417E3" w:rsidRPr="000417E3" w:rsidRDefault="000417E3" w:rsidP="000417E3">
      <w:pPr>
        <w:rPr>
          <w:sz w:val="28"/>
          <w:szCs w:val="28"/>
        </w:rPr>
      </w:pPr>
      <w:r w:rsidRPr="000417E3">
        <w:rPr>
          <w:sz w:val="28"/>
          <w:szCs w:val="28"/>
        </w:rPr>
        <w:t>Jaký je to obrovský rozdíl mezi těmito bojovníky a hrdiny, kteří nasazovali své životy. Naši rodiče, tátové od rodin, aby ubránili naši vlast a dnešními vojáky, kteří za peníze slouží </w:t>
      </w:r>
      <w:r w:rsidRPr="000417E3">
        <w:rPr>
          <w:b/>
          <w:bCs/>
          <w:sz w:val="28"/>
          <w:szCs w:val="28"/>
        </w:rPr>
        <w:t>kdesi pro kohosi</w:t>
      </w:r>
      <w:r w:rsidRPr="000417E3">
        <w:rPr>
          <w:sz w:val="28"/>
          <w:szCs w:val="28"/>
        </w:rPr>
        <w:t>. Přesto si máme více vážit dnešních vojáků, kteří </w:t>
      </w:r>
      <w:r w:rsidRPr="000417E3">
        <w:rPr>
          <w:b/>
          <w:bCs/>
          <w:sz w:val="28"/>
          <w:szCs w:val="28"/>
        </w:rPr>
        <w:t>kdesi pro kohosi</w:t>
      </w:r>
      <w:r w:rsidRPr="000417E3">
        <w:rPr>
          <w:sz w:val="28"/>
          <w:szCs w:val="28"/>
        </w:rPr>
        <w:t> slouží v daleké cizině, ale vůbec neznáme ty, kdo naši vlast pro nás, naše děti a vnoučata vybojovali zpět a vlast nám vrátili!</w:t>
      </w:r>
    </w:p>
    <w:p w:rsidR="000417E3" w:rsidRDefault="000417E3" w:rsidP="000417E3">
      <w:pPr>
        <w:rPr>
          <w:sz w:val="28"/>
          <w:szCs w:val="28"/>
        </w:rPr>
      </w:pPr>
      <w:r w:rsidRPr="000417E3">
        <w:rPr>
          <w:noProof/>
          <w:sz w:val="28"/>
          <w:szCs w:val="28"/>
        </w:rPr>
        <w:lastRenderedPageBreak/>
        <w:drawing>
          <wp:inline distT="0" distB="0" distL="0" distR="0">
            <wp:extent cx="4229100" cy="2038350"/>
            <wp:effectExtent l="0" t="0" r="0" b="0"/>
            <wp:docPr id="1" name="Obrázek 1" descr="https://www.paratdnes.cz/b.wz.cz/upload/p/paratdnes_wz_cz/201603/3473/skenovani0005_444x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aratdnes.cz/b.wz.cz/upload/p/paratdnes_wz_cz/201603/3473/skenovani0005_444x21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7E3" w:rsidRPr="000417E3" w:rsidRDefault="000417E3" w:rsidP="000417E3">
      <w:pPr>
        <w:rPr>
          <w:sz w:val="28"/>
          <w:szCs w:val="28"/>
        </w:rPr>
      </w:pPr>
    </w:p>
    <w:p w:rsidR="000417E3" w:rsidRDefault="000417E3" w:rsidP="000417E3">
      <w:pPr>
        <w:rPr>
          <w:sz w:val="28"/>
          <w:szCs w:val="28"/>
        </w:rPr>
      </w:pPr>
      <w:r w:rsidRPr="000417E3">
        <w:rPr>
          <w:b/>
          <w:bCs/>
          <w:sz w:val="28"/>
          <w:szCs w:val="28"/>
        </w:rPr>
        <w:t>Při bojích na Dukle se Ludvík Svoboda dozvěděl, že jeho syn Miroslav byl ve svých necelých 18 letech zavražděn v </w:t>
      </w:r>
      <w:hyperlink r:id="rId8" w:tooltip="Koncentrační tábor Mauthausen-Gusen" w:history="1">
        <w:r w:rsidRPr="000417E3">
          <w:rPr>
            <w:rStyle w:val="Hypertextovodkaz"/>
            <w:b/>
            <w:bCs/>
            <w:sz w:val="28"/>
            <w:szCs w:val="28"/>
          </w:rPr>
          <w:t>koncentračním táboře Mauthausen</w:t>
        </w:r>
      </w:hyperlink>
      <w:r w:rsidRPr="000417E3">
        <w:rPr>
          <w:b/>
          <w:bCs/>
          <w:sz w:val="28"/>
          <w:szCs w:val="28"/>
        </w:rPr>
        <w:t>.</w:t>
      </w:r>
      <w:r w:rsidRPr="000417E3">
        <w:rPr>
          <w:sz w:val="28"/>
          <w:szCs w:val="28"/>
        </w:rPr>
        <w:t> </w:t>
      </w:r>
    </w:p>
    <w:p w:rsidR="000417E3" w:rsidRPr="000417E3" w:rsidRDefault="000417E3" w:rsidP="000417E3">
      <w:pPr>
        <w:rPr>
          <w:sz w:val="28"/>
          <w:szCs w:val="28"/>
        </w:rPr>
      </w:pPr>
      <w:r w:rsidRPr="000417E3">
        <w:rPr>
          <w:sz w:val="28"/>
          <w:szCs w:val="28"/>
        </w:rPr>
        <w:t>Tam byli popraveni i oba bratři Ireny Svobodové Jaroslav a Eduard a synovec Jan Doležal. V </w:t>
      </w:r>
      <w:hyperlink r:id="rId9" w:tooltip="Koncentrační tábor Ravensbrück" w:history="1">
        <w:r w:rsidRPr="000417E3">
          <w:rPr>
            <w:rStyle w:val="Hypertextovodkaz"/>
            <w:sz w:val="28"/>
            <w:szCs w:val="28"/>
          </w:rPr>
          <w:t>koncentračním táboře Ravensbrück</w:t>
        </w:r>
      </w:hyperlink>
      <w:r w:rsidRPr="000417E3">
        <w:rPr>
          <w:sz w:val="28"/>
          <w:szCs w:val="28"/>
        </w:rPr>
        <w:t> byla zavražděna Anežka Stratilová, maminka Ireny Svobodové.</w:t>
      </w:r>
    </w:p>
    <w:p w:rsidR="000417E3" w:rsidRPr="000417E3" w:rsidRDefault="000417E3" w:rsidP="000417E3">
      <w:pPr>
        <w:rPr>
          <w:sz w:val="28"/>
          <w:szCs w:val="28"/>
        </w:rPr>
      </w:pPr>
      <w:r w:rsidRPr="000417E3">
        <w:rPr>
          <w:sz w:val="28"/>
          <w:szCs w:val="28"/>
        </w:rPr>
        <w:t>Irena Svobodová s dcerou </w:t>
      </w:r>
      <w:hyperlink r:id="rId10" w:tooltip="Zoe Svobodová-Klusáková" w:history="1">
        <w:r w:rsidRPr="000417E3">
          <w:rPr>
            <w:rStyle w:val="Hypertextovodkaz"/>
            <w:sz w:val="28"/>
            <w:szCs w:val="28"/>
          </w:rPr>
          <w:t>Zoe</w:t>
        </w:r>
      </w:hyperlink>
      <w:r w:rsidRPr="000417E3">
        <w:rPr>
          <w:sz w:val="28"/>
          <w:szCs w:val="28"/>
        </w:rPr>
        <w:t> unikly zatčení a od listopadu 1941 do května 1945 se skrývaly u statečných a obětavých lidí na Moravě (mimo jiné s jejich ukrýváním pomáhal katolický kněz </w:t>
      </w:r>
      <w:hyperlink r:id="rId11" w:tooltip="Jan Dokulil" w:history="1">
        <w:r w:rsidRPr="000417E3">
          <w:rPr>
            <w:rStyle w:val="Hypertextovodkaz"/>
            <w:sz w:val="28"/>
            <w:szCs w:val="28"/>
          </w:rPr>
          <w:t>Jan Dokulil</w:t>
        </w:r>
      </w:hyperlink>
      <w:r w:rsidRPr="000417E3">
        <w:rPr>
          <w:sz w:val="28"/>
          <w:szCs w:val="28"/>
        </w:rPr>
        <w:t>, působící v Uhřínově – švagr katolického básníka a spisovatele Jana Zahradníčka), z toho v letech 1943–1945 v obci </w:t>
      </w:r>
      <w:hyperlink r:id="rId12" w:tooltip="Džbánice" w:history="1">
        <w:r w:rsidRPr="000417E3">
          <w:rPr>
            <w:rStyle w:val="Hypertextovodkaz"/>
            <w:sz w:val="28"/>
            <w:szCs w:val="28"/>
          </w:rPr>
          <w:t>Džbánice</w:t>
        </w:r>
      </w:hyperlink>
      <w:r w:rsidRPr="000417E3">
        <w:rPr>
          <w:sz w:val="28"/>
          <w:szCs w:val="28"/>
        </w:rPr>
        <w:t> (blízko Moravského Krumlova). Dalších 15 členů z obou rodin manželů Svobodových bylo tři roky vězněno v internačním táboře ve </w:t>
      </w:r>
      <w:hyperlink r:id="rId13" w:tooltip="Svatobořice" w:history="1">
        <w:r w:rsidRPr="000417E3">
          <w:rPr>
            <w:rStyle w:val="Hypertextovodkaz"/>
            <w:sz w:val="28"/>
            <w:szCs w:val="28"/>
          </w:rPr>
          <w:t>Svatobořicích na Moravě</w:t>
        </w:r>
      </w:hyperlink>
      <w:r w:rsidRPr="000417E3">
        <w:rPr>
          <w:sz w:val="28"/>
          <w:szCs w:val="28"/>
        </w:rPr>
        <w:t>.</w:t>
      </w:r>
    </w:p>
    <w:p w:rsidR="000417E3" w:rsidRPr="000417E3" w:rsidRDefault="000417E3" w:rsidP="000417E3">
      <w:pPr>
        <w:rPr>
          <w:sz w:val="28"/>
          <w:szCs w:val="28"/>
        </w:rPr>
      </w:pPr>
      <w:r w:rsidRPr="000417E3">
        <w:rPr>
          <w:b/>
          <w:bCs/>
          <w:sz w:val="28"/>
          <w:szCs w:val="28"/>
        </w:rPr>
        <w:t>Stály ty strašné oběti za to, když vidíme, jak 108 poslanců a několik členů vlády opět devastuje naší zem jako na dobytém území nacistická armáda?</w:t>
      </w:r>
    </w:p>
    <w:p w:rsidR="000417E3" w:rsidRPr="000417E3" w:rsidRDefault="00C91A19" w:rsidP="000417E3">
      <w:pPr>
        <w:rPr>
          <w:sz w:val="28"/>
          <w:szCs w:val="28"/>
        </w:rPr>
      </w:pPr>
      <w:hyperlink r:id="rId14" w:history="1">
        <w:r w:rsidR="000417E3" w:rsidRPr="000417E3">
          <w:rPr>
            <w:rStyle w:val="Hypertextovodkaz"/>
            <w:sz w:val="28"/>
            <w:szCs w:val="28"/>
          </w:rPr>
          <w:t>Petr Pokorný</w:t>
        </w:r>
      </w:hyperlink>
    </w:p>
    <w:p w:rsidR="000417E3" w:rsidRPr="000417E3" w:rsidRDefault="000417E3" w:rsidP="000417E3">
      <w:pPr>
        <w:rPr>
          <w:sz w:val="28"/>
          <w:szCs w:val="28"/>
        </w:rPr>
      </w:pPr>
      <w:r w:rsidRPr="000417E3">
        <w:rPr>
          <w:b/>
          <w:bCs/>
          <w:sz w:val="28"/>
          <w:szCs w:val="28"/>
        </w:rPr>
        <w:t>Poznámka:</w:t>
      </w:r>
    </w:p>
    <w:p w:rsidR="000417E3" w:rsidRPr="000417E3" w:rsidRDefault="000417E3" w:rsidP="000417E3">
      <w:pPr>
        <w:rPr>
          <w:sz w:val="28"/>
          <w:szCs w:val="28"/>
        </w:rPr>
      </w:pPr>
      <w:r w:rsidRPr="000417E3">
        <w:rPr>
          <w:b/>
          <w:bCs/>
          <w:i/>
          <w:iCs/>
          <w:sz w:val="28"/>
          <w:szCs w:val="28"/>
        </w:rPr>
        <w:t>Ludvík Svoboda byl sedmým prezidente Československa od 30. března 1968  do  28. května 1975</w:t>
      </w:r>
    </w:p>
    <w:p w:rsidR="005552F3" w:rsidRPr="000417E3" w:rsidRDefault="005552F3">
      <w:pPr>
        <w:rPr>
          <w:sz w:val="28"/>
          <w:szCs w:val="28"/>
        </w:rPr>
      </w:pPr>
    </w:p>
    <w:sectPr w:rsidR="005552F3" w:rsidRPr="000417E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A19" w:rsidRDefault="00C91A19" w:rsidP="00C91A19">
      <w:pPr>
        <w:spacing w:after="0" w:line="240" w:lineRule="auto"/>
      </w:pPr>
      <w:r>
        <w:separator/>
      </w:r>
    </w:p>
  </w:endnote>
  <w:endnote w:type="continuationSeparator" w:id="0">
    <w:p w:rsidR="00C91A19" w:rsidRDefault="00C91A19" w:rsidP="00C91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A19" w:rsidRDefault="00C91A1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A19" w:rsidRDefault="00C91A1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A19" w:rsidRDefault="00C91A1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A19" w:rsidRDefault="00C91A19" w:rsidP="00C91A19">
      <w:pPr>
        <w:spacing w:after="0" w:line="240" w:lineRule="auto"/>
      </w:pPr>
      <w:r>
        <w:separator/>
      </w:r>
    </w:p>
  </w:footnote>
  <w:footnote w:type="continuationSeparator" w:id="0">
    <w:p w:rsidR="00C91A19" w:rsidRDefault="00C91A19" w:rsidP="00C91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A19" w:rsidRDefault="00C91A1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A19" w:rsidRDefault="00C91A19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A19" w:rsidRDefault="00C91A1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smkhLZrecE/6cZJXl4cb3kEF6UOva0wrFiuBYWNdkwBE5UHrqiBC0y3dYzYnhAPKuocF8z8c+wiheTUIyXcBkw==" w:salt="XcBRepk32U1yDBCM+TcKL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7E3"/>
    <w:rsid w:val="000417E3"/>
    <w:rsid w:val="005552F3"/>
    <w:rsid w:val="00C9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417E3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91A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91A19"/>
  </w:style>
  <w:style w:type="paragraph" w:styleId="Zpat">
    <w:name w:val="footer"/>
    <w:basedOn w:val="Normln"/>
    <w:link w:val="ZpatChar"/>
    <w:uiPriority w:val="99"/>
    <w:unhideWhenUsed/>
    <w:rsid w:val="00C91A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1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9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883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96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5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6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3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.wikipedia.org/wiki/Koncentra%C4%8Dn%C3%AD_t%C3%A1bor_Mauthausen-Gusen" TargetMode="External"/><Relationship Id="rId13" Type="http://schemas.openxmlformats.org/officeDocument/2006/relationships/hyperlink" Target="https://cs.wikipedia.org/wiki/Svatobo%C5%99ice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s://cs.wikipedia.org/wiki/D%C5%BEb%C3%A1nice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cs.wikipedia.org/wiki/Jan_Dokulil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cs.wikipedia.org/wiki/Zoe_Svobodov%C3%A1-Klus%C3%A1kov%C3%A1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cs.wikipedia.org/wiki/Koncentra%C4%8Dn%C3%AD_t%C3%A1bor_Ravensbr%C3%BCck" TargetMode="External"/><Relationship Id="rId14" Type="http://schemas.openxmlformats.org/officeDocument/2006/relationships/hyperlink" Target="https://www.skrytapravda.cz/z-domova/1456-dnes-je-tomu-44-let-co-zemrel-nejvetsi-hrdina-general-ludvik-svoboda-a-ticho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2344</Characters>
  <Application>Microsoft Office Word</Application>
  <DocSecurity>8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2025-12-23T09:50:00Z</dcterms:created>
  <dcterms:modified xsi:type="dcterms:W3CDTF">2025-12-23T09:50:00Z</dcterms:modified>
</cp:coreProperties>
</file>