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98058" w14:textId="77777777" w:rsidR="00305051" w:rsidRPr="00305051" w:rsidRDefault="00305051" w:rsidP="00043026">
      <w:pPr>
        <w:pStyle w:val="-wm-msonormal"/>
        <w:spacing w:before="0" w:beforeAutospacing="0" w:after="240" w:afterAutospacing="0"/>
        <w:rPr>
          <w:rFonts w:asciiTheme="minorHAnsi" w:hAnsiTheme="minorHAnsi"/>
        </w:rPr>
      </w:pPr>
      <w:bookmarkStart w:id="0" w:name="_GoBack"/>
      <w:bookmarkEnd w:id="0"/>
      <w:r w:rsidRPr="00305051">
        <w:rPr>
          <w:rFonts w:asciiTheme="minorHAnsi" w:hAnsiTheme="minorHAnsi" w:cs="Calibri"/>
        </w:rPr>
        <w:t>Milionová rozkrádačka - je to uvěřitelné</w:t>
      </w:r>
    </w:p>
    <w:p w14:paraId="7FD26CFB" w14:textId="23543BDF" w:rsidR="00305051" w:rsidRPr="00305051" w:rsidRDefault="00305051" w:rsidP="00043026">
      <w:pPr>
        <w:pStyle w:val="-wm-msonormal"/>
        <w:spacing w:before="0" w:beforeAutospacing="0" w:after="240" w:afterAutospacing="0"/>
        <w:rPr>
          <w:rFonts w:asciiTheme="minorHAnsi" w:hAnsiTheme="minorHAnsi"/>
        </w:rPr>
      </w:pPr>
      <w:r w:rsidRPr="00305051">
        <w:rPr>
          <w:rFonts w:asciiTheme="minorHAnsi" w:hAnsiTheme="minorHAnsi" w:cs="Calibri"/>
        </w:rPr>
        <w:t xml:space="preserve">Když jsme byli naposled ve Františkových Lázní (týden za své jako vždy) přijela tam v pátek ukrajinská rodina a bylo nám divné, že hned v sobotu ráno odjela. Paní servírka říkala, ty jsou známí ve všech léčebných domech. Jsou to Ukrajinci pracující v Německu, vždycky v pátek přijedou i s dětmi dostanou 4 x 5 000,- a na účet každý od Spořitelny 2 500,-. </w:t>
      </w:r>
    </w:p>
    <w:p w14:paraId="4694E12E" w14:textId="759A2213" w:rsidR="00305051" w:rsidRPr="00305051" w:rsidRDefault="00305051" w:rsidP="00043026">
      <w:pPr>
        <w:pStyle w:val="-wm-msonormal"/>
        <w:spacing w:before="0" w:beforeAutospacing="0" w:after="240" w:afterAutospacing="0"/>
        <w:rPr>
          <w:rFonts w:asciiTheme="minorHAnsi" w:hAnsiTheme="minorHAnsi"/>
        </w:rPr>
      </w:pPr>
      <w:r w:rsidRPr="00305051">
        <w:rPr>
          <w:rFonts w:asciiTheme="minorHAnsi" w:hAnsiTheme="minorHAnsi" w:cs="Calibri"/>
        </w:rPr>
        <w:t xml:space="preserve">Mají volný vstup na léčbu, ale v pátek odpoledne už je pouze ubytují. Navečeří se, vyspí a ráno zmizí. Tak to dělají skoro každý týden. Znají je už skoro ve všech LD. Pravidelně to střídají. Na Úřadu práce je nikdo nekontroluje – Jurečka v tom má bordel. Jednou Fr. Lázně, podruhé Marně a pak Vary. A pokaždé jiný LD. Každý víkend dostanou 30 000,- Kč, nají se, vyspí, využijí bazén, vířivku apod. Panečku, to je život a já jako blbec platím za týden v lázních pro dva - když je sleva – 12 000,- Kč! V.P </w:t>
      </w:r>
    </w:p>
    <w:p w14:paraId="588F8D4F" w14:textId="77777777" w:rsidR="00305051" w:rsidRPr="00305051" w:rsidRDefault="00305051" w:rsidP="00043026">
      <w:pPr>
        <w:pStyle w:val="-wm-msonormal"/>
        <w:spacing w:before="0" w:beforeAutospacing="0" w:after="240" w:afterAutospacing="0"/>
        <w:rPr>
          <w:rFonts w:asciiTheme="minorHAnsi" w:hAnsiTheme="minorHAnsi"/>
        </w:rPr>
      </w:pPr>
      <w:r w:rsidRPr="00305051">
        <w:rPr>
          <w:rFonts w:asciiTheme="minorHAnsi" w:hAnsiTheme="minorHAnsi" w:cs="Calibri"/>
        </w:rPr>
        <w:t xml:space="preserve">xxxxxxxxxxxxxxxxxxxxxxxxxxxxxxxxxxxxxxxxxxxxxxxxxxxxxxxxxxxxxxxxxxx </w:t>
      </w:r>
    </w:p>
    <w:p w14:paraId="162CE33F" w14:textId="68EBD91A" w:rsidR="00305051" w:rsidRPr="00305051" w:rsidRDefault="00305051" w:rsidP="00043026">
      <w:pPr>
        <w:pStyle w:val="-wm-msonormal"/>
        <w:spacing w:before="0" w:beforeAutospacing="0" w:after="240" w:afterAutospacing="0"/>
        <w:rPr>
          <w:rFonts w:asciiTheme="minorHAnsi" w:hAnsiTheme="minorHAnsi"/>
        </w:rPr>
      </w:pPr>
      <w:r w:rsidRPr="00305051">
        <w:rPr>
          <w:rFonts w:asciiTheme="minorHAnsi" w:hAnsiTheme="minorHAnsi" w:cs="Calibri"/>
          <w:color w:val="000000"/>
        </w:rPr>
        <w:t>Milionová rozkrádačka dávek u Jurečky. Robot neuměl poznat falešné žádosti.</w:t>
      </w:r>
      <w:r>
        <w:rPr>
          <w:rFonts w:asciiTheme="minorHAnsi" w:hAnsiTheme="minorHAnsi" w:cs="Calibri"/>
          <w:color w:val="000000"/>
        </w:rPr>
        <w:t xml:space="preserve"> </w:t>
      </w:r>
    </w:p>
    <w:p w14:paraId="285E0D69" w14:textId="63865CC4" w:rsidR="00305051" w:rsidRPr="00305051" w:rsidRDefault="00305051" w:rsidP="00043026">
      <w:pPr>
        <w:pStyle w:val="-wm-msonormal"/>
        <w:spacing w:before="0" w:beforeAutospacing="0" w:after="240" w:afterAutospacing="0"/>
        <w:rPr>
          <w:rFonts w:asciiTheme="minorHAnsi" w:hAnsiTheme="minorHAnsi"/>
        </w:rPr>
      </w:pPr>
      <w:r w:rsidRPr="00305051">
        <w:rPr>
          <w:rFonts w:asciiTheme="minorHAnsi" w:hAnsiTheme="minorHAnsi" w:cs="Calibri"/>
          <w:color w:val="000000"/>
        </w:rPr>
        <w:t>Ředitel to věděl, ale nekonal. Vše už prověřuje policie a zabývá se i případem Ukrajinky, která dostala podporu 1,3 milionu od jedenácti úřadů práce a poslala je na Ukrajinu a zřejmě nebyla sama!!! Obrovský skandál se nejspíš valí na Ministerstvo práce a sociálních věcí, kterému šéfuje Marian Jurečka (KDU-ČSL).</w:t>
      </w:r>
      <w:r>
        <w:rPr>
          <w:rFonts w:asciiTheme="minorHAnsi" w:hAnsiTheme="minorHAnsi" w:cs="Calibri"/>
          <w:color w:val="000000"/>
        </w:rPr>
        <w:t xml:space="preserve"> </w:t>
      </w:r>
    </w:p>
    <w:p w14:paraId="3B354A44" w14:textId="3B112877" w:rsidR="00305051" w:rsidRPr="00305051" w:rsidRDefault="00305051" w:rsidP="00043026">
      <w:pPr>
        <w:pStyle w:val="-wm-msonormal"/>
        <w:spacing w:before="0" w:beforeAutospacing="0" w:after="240" w:afterAutospacing="0"/>
        <w:rPr>
          <w:rFonts w:asciiTheme="minorHAnsi" w:hAnsiTheme="minorHAnsi"/>
        </w:rPr>
      </w:pPr>
      <w:r w:rsidRPr="00305051">
        <w:rPr>
          <w:rFonts w:asciiTheme="minorHAnsi" w:hAnsiTheme="minorHAnsi" w:cs="Calibri"/>
          <w:color w:val="000000"/>
        </w:rPr>
        <w:t>Podle MF DNES mělo dojít k rozkradení značného množství peněz určeného na humanitární dávky a Ukrajince. Příslušný ředitel navíc podle novinářů nezasáhl ani po informacích od podřízených se slovy, že rozkradené peníze jsou jen „zlomky“.</w:t>
      </w:r>
      <w:r>
        <w:rPr>
          <w:rFonts w:asciiTheme="minorHAnsi" w:hAnsiTheme="minorHAnsi" w:cs="Calibri"/>
          <w:color w:val="000000"/>
        </w:rPr>
        <w:t xml:space="preserve"> </w:t>
      </w:r>
    </w:p>
    <w:p w14:paraId="066ED35F" w14:textId="57E04E29" w:rsidR="00305051" w:rsidRPr="00305051" w:rsidRDefault="00305051" w:rsidP="00043026">
      <w:pPr>
        <w:pStyle w:val="-wm-msonormal"/>
        <w:spacing w:before="0" w:beforeAutospacing="0" w:after="240" w:afterAutospacing="0"/>
        <w:rPr>
          <w:rFonts w:asciiTheme="minorHAnsi" w:hAnsiTheme="minorHAnsi"/>
        </w:rPr>
      </w:pPr>
      <w:r w:rsidRPr="00305051">
        <w:rPr>
          <w:rFonts w:asciiTheme="minorHAnsi" w:hAnsiTheme="minorHAnsi" w:cs="Calibri"/>
          <w:color w:val="000000"/>
        </w:rPr>
        <w:t>Celá záležitost začala ve chvíli, kdy ministerstvo spustilo zcela robotický elektronický systém, který žádosti zpracovával a hodnotil bez lidského zásahu.</w:t>
      </w:r>
      <w:r w:rsidR="00043026">
        <w:rPr>
          <w:rFonts w:asciiTheme="minorHAnsi" w:hAnsiTheme="minorHAnsi" w:cs="Calibri"/>
          <w:color w:val="000000"/>
        </w:rPr>
        <w:t xml:space="preserve"> </w:t>
      </w:r>
      <w:r w:rsidRPr="00305051">
        <w:rPr>
          <w:rFonts w:asciiTheme="minorHAnsi" w:hAnsiTheme="minorHAnsi" w:cs="Calibri"/>
          <w:color w:val="000000"/>
        </w:rPr>
        <w:t xml:space="preserve">„Jenže neodhalil podvody a vyplatil podle pracovníků úřadů práce miliony neoprávněně. A když úředníci vyzvali ředitele, aby systém kvůli chybám vypnul, odbyl je. </w:t>
      </w:r>
    </w:p>
    <w:p w14:paraId="64AF8D9F" w14:textId="4FB5BAF9" w:rsidR="00305051" w:rsidRPr="00305051" w:rsidRDefault="00305051" w:rsidP="00043026">
      <w:pPr>
        <w:pStyle w:val="-wm-msonormal"/>
        <w:spacing w:before="0" w:beforeAutospacing="0" w:after="240" w:afterAutospacing="0"/>
        <w:rPr>
          <w:rFonts w:asciiTheme="minorHAnsi" w:hAnsiTheme="minorHAnsi"/>
        </w:rPr>
      </w:pPr>
      <w:r w:rsidRPr="00305051">
        <w:rPr>
          <w:rFonts w:asciiTheme="minorHAnsi" w:hAnsiTheme="minorHAnsi" w:cs="Calibri"/>
          <w:color w:val="000000"/>
        </w:rPr>
        <w:t>Na celou záležitost upozornili vedení úřadu i ministra JUREČKU sami zaměstnanci ÚP!!!!!</w:t>
      </w:r>
      <w:r w:rsidR="00043026">
        <w:rPr>
          <w:rFonts w:asciiTheme="minorHAnsi" w:hAnsiTheme="minorHAnsi" w:cs="Calibri"/>
          <w:color w:val="000000"/>
        </w:rPr>
        <w:t xml:space="preserve"> </w:t>
      </w:r>
      <w:r w:rsidRPr="00305051">
        <w:rPr>
          <w:rFonts w:asciiTheme="minorHAnsi" w:hAnsiTheme="minorHAnsi" w:cs="Calibri"/>
          <w:color w:val="000000"/>
        </w:rPr>
        <w:t xml:space="preserve">V mailu, který má redakce MF Dnes k dispozici, píše ale i další věci. </w:t>
      </w:r>
    </w:p>
    <w:p w14:paraId="458C2E2F" w14:textId="77A7DD96" w:rsidR="00305051" w:rsidRPr="00305051" w:rsidRDefault="00305051" w:rsidP="00043026">
      <w:pPr>
        <w:pStyle w:val="-wm-msonormal"/>
        <w:spacing w:before="0" w:beforeAutospacing="0" w:after="240" w:afterAutospacing="0"/>
        <w:rPr>
          <w:rFonts w:asciiTheme="minorHAnsi" w:hAnsiTheme="minorHAnsi"/>
        </w:rPr>
      </w:pPr>
      <w:r w:rsidRPr="00305051">
        <w:rPr>
          <w:rFonts w:asciiTheme="minorHAnsi" w:hAnsiTheme="minorHAnsi" w:cs="Calibri"/>
          <w:color w:val="000000"/>
        </w:rPr>
        <w:t>„U žadatelů z Ukrajiny není možné ověření, zda se zdržují na našem území, nebo zda zde pracují, a přesto o dávku žádají. U výplaty příspěvku na dítě absolutně nefungují kontrolní mechanismy, některým lidem byla dávka vyplacena automaticky.“ Už téměř před rokem přitom úřady práce upozorňovaly, že aplikace při posuzování žádostí Ukrajinců o dávky nedokážou poznat, jestli jsou tito lidé skutečně v Česku, nebo žádají přes internet z Ukrajiny,“ uvádí MF Dnes s tím, že to je i případ Ukrajinky, na jejíž podivné pohyby na účtu upozornila jedna z českých bank‼</w:t>
      </w:r>
    </w:p>
    <w:p w14:paraId="7067E42A" w14:textId="77777777" w:rsidR="00970FC3" w:rsidRPr="00305051" w:rsidRDefault="00970FC3" w:rsidP="00043026">
      <w:pPr>
        <w:spacing w:after="240"/>
        <w:rPr>
          <w:sz w:val="24"/>
          <w:szCs w:val="24"/>
        </w:rPr>
      </w:pPr>
    </w:p>
    <w:sectPr w:rsidR="00970FC3" w:rsidRPr="00305051" w:rsidSect="00F867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851" w:bottom="851" w:left="851" w:header="567" w:footer="567" w:gutter="0"/>
      <w:paperSrc w:first="276" w:other="27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0F104" w14:textId="77777777" w:rsidR="0019034C" w:rsidRDefault="0019034C" w:rsidP="0019034C">
      <w:r>
        <w:separator/>
      </w:r>
    </w:p>
  </w:endnote>
  <w:endnote w:type="continuationSeparator" w:id="0">
    <w:p w14:paraId="5B425AAF" w14:textId="77777777" w:rsidR="0019034C" w:rsidRDefault="0019034C" w:rsidP="00190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4C8CF" w14:textId="77777777" w:rsidR="0019034C" w:rsidRDefault="0019034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8211B" w14:textId="77777777" w:rsidR="0019034C" w:rsidRDefault="0019034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85470A" w14:textId="77777777" w:rsidR="0019034C" w:rsidRDefault="0019034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3066D2" w14:textId="77777777" w:rsidR="0019034C" w:rsidRDefault="0019034C" w:rsidP="0019034C">
      <w:r>
        <w:separator/>
      </w:r>
    </w:p>
  </w:footnote>
  <w:footnote w:type="continuationSeparator" w:id="0">
    <w:p w14:paraId="6F27FA7B" w14:textId="77777777" w:rsidR="0019034C" w:rsidRDefault="0019034C" w:rsidP="00190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E7BD5" w14:textId="77777777" w:rsidR="0019034C" w:rsidRDefault="0019034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754D8" w14:textId="58030633" w:rsidR="0019034C" w:rsidRDefault="0019034C">
    <w:pPr>
      <w:pStyle w:val="Zhlav"/>
    </w:pPr>
    <w:r>
      <w:rPr>
        <w:noProof/>
      </w:rPr>
      <w:pict w14:anchorId="0711BB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F02ED" w14:textId="77777777" w:rsidR="0019034C" w:rsidRDefault="0019034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+G/F9IZETY0LhQt90CKIAePQms5NO+ncKOyq0BhyCQftuLelc/XXBz/dOnksmONgF6TqC2bgH4eVZ2VRSurfbQ==" w:salt="dYLfpAFeBV08BqKTgsfGkg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051"/>
    <w:rsid w:val="000300CA"/>
    <w:rsid w:val="00043026"/>
    <w:rsid w:val="000C796B"/>
    <w:rsid w:val="0019034C"/>
    <w:rsid w:val="001A0F31"/>
    <w:rsid w:val="002A0EA8"/>
    <w:rsid w:val="00305051"/>
    <w:rsid w:val="004515ED"/>
    <w:rsid w:val="004B3BBB"/>
    <w:rsid w:val="00633DE2"/>
    <w:rsid w:val="006B105C"/>
    <w:rsid w:val="006D6DEB"/>
    <w:rsid w:val="00970FC3"/>
    <w:rsid w:val="009B17BB"/>
    <w:rsid w:val="009C75DD"/>
    <w:rsid w:val="00A26E51"/>
    <w:rsid w:val="00A448E3"/>
    <w:rsid w:val="00B1391B"/>
    <w:rsid w:val="00C7248B"/>
    <w:rsid w:val="00DE6FDD"/>
    <w:rsid w:val="00E70282"/>
    <w:rsid w:val="00EE1BBD"/>
    <w:rsid w:val="00EE1C9E"/>
    <w:rsid w:val="00F8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E84EB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7248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30505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903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9034C"/>
  </w:style>
  <w:style w:type="paragraph" w:styleId="Zpat">
    <w:name w:val="footer"/>
    <w:basedOn w:val="Normln"/>
    <w:link w:val="ZpatChar"/>
    <w:uiPriority w:val="99"/>
    <w:unhideWhenUsed/>
    <w:rsid w:val="001903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90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39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3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4146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1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lastní 2">
      <a:majorFont>
        <a:latin typeface="Cambri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2255</Characters>
  <Application>Microsoft Office Word</Application>
  <DocSecurity>8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2025-12-23T09:48:00Z</dcterms:created>
  <dcterms:modified xsi:type="dcterms:W3CDTF">2025-12-23T09:48:00Z</dcterms:modified>
  <cp:contentStatus/>
</cp:coreProperties>
</file>