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DA9B9" w14:textId="77777777" w:rsidR="005F060B" w:rsidRDefault="005F060B" w:rsidP="005F060B">
      <w:pPr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br/>
      </w:r>
    </w:p>
    <w:p w14:paraId="1D54E4DE" w14:textId="77777777" w:rsidR="005F060B" w:rsidRDefault="005F060B" w:rsidP="005F060B">
      <w:pPr>
        <w:rPr>
          <w:rFonts w:eastAsia="Times New Roman"/>
        </w:rPr>
      </w:pPr>
      <w:r>
        <w:rPr>
          <w:rFonts w:eastAsia="Times New Roman"/>
        </w:rPr>
        <w:br/>
      </w:r>
    </w:p>
    <w:p w14:paraId="5CDCD723" w14:textId="77777777" w:rsidR="005F060B" w:rsidRDefault="005F060B" w:rsidP="005F060B">
      <w:pPr>
        <w:rPr>
          <w:rFonts w:eastAsia="Times New Roman"/>
        </w:rPr>
      </w:pPr>
      <w:r>
        <w:rPr>
          <w:rFonts w:eastAsia="Times New Roman"/>
        </w:rPr>
        <w:t>-- </w:t>
      </w:r>
      <w:r>
        <w:rPr>
          <w:rFonts w:eastAsia="Times New Roman"/>
          <w:color w:val="FF0000"/>
          <w:sz w:val="28"/>
          <w:szCs w:val="28"/>
        </w:rPr>
        <w:t>Projev Foldyny k rozpočtu - skvělé a výstižné, stojí za to si přečíst.</w:t>
      </w:r>
    </w:p>
    <w:p w14:paraId="1F36464A" w14:textId="77777777" w:rsidR="005F060B" w:rsidRDefault="005F060B" w:rsidP="005F060B">
      <w:pPr>
        <w:rPr>
          <w:rFonts w:eastAsia="Times New Roman"/>
        </w:rPr>
      </w:pPr>
      <w:r>
        <w:rPr>
          <w:rFonts w:eastAsia="Times New Roman"/>
          <w:color w:val="FF0000"/>
          <w:sz w:val="27"/>
          <w:szCs w:val="27"/>
        </w:rPr>
        <w:t>  </w:t>
      </w:r>
      <w:r>
        <w:rPr>
          <w:rFonts w:ascii="Arial" w:eastAsia="Times New Roman" w:hAnsi="Arial" w:cs="Arial"/>
          <w:color w:val="333333"/>
          <w:sz w:val="27"/>
          <w:szCs w:val="27"/>
        </w:rPr>
        <w:t>-------------------------------</w:t>
      </w:r>
    </w:p>
    <w:p w14:paraId="00333FEE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14:paraId="49284608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Vážené poslankyně, vážení poslanci, dámy a pánové,</w:t>
      </w:r>
    </w:p>
    <w:p w14:paraId="29138012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V poměrně obsáhlém státním rozpočtu na letošní rok jsem se detailněji podíval na prostředky, které jsou v rozpočtové kapitole ministerstva zahraničních věcí určeny na tzv. </w:t>
      </w:r>
    </w:p>
    <w:p w14:paraId="6C24E843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“ Příspěvky mezinárodním organizacím a peněžní dary vybraným institucím do zahraničí.“</w:t>
      </w:r>
    </w:p>
    <w:p w14:paraId="5EEF353E" w14:textId="77777777" w:rsidR="005F060B" w:rsidRDefault="005F060B" w:rsidP="005F060B">
      <w:pPr>
        <w:rPr>
          <w:rFonts w:eastAsia="Times New Roman"/>
        </w:rPr>
      </w:pPr>
    </w:p>
    <w:p w14:paraId="19DA82BD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Co všechno tedy vláda České republiky nutí českého daňového poplatníka financovat?                                                     </w:t>
      </w:r>
    </w:p>
    <w:p w14:paraId="6ED63FC2" w14:textId="77777777" w:rsidR="005F060B" w:rsidRDefault="005F060B" w:rsidP="005F060B">
      <w:pPr>
        <w:rPr>
          <w:rFonts w:eastAsia="Times New Roman"/>
        </w:rPr>
      </w:pPr>
    </w:p>
    <w:p w14:paraId="2C58F109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Namátkou: </w:t>
      </w:r>
    </w:p>
    <w:p w14:paraId="6B23ADF9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Rada Evropy, Cena Václava Havla, Akční plán pro Ukrajinu, Rádio Svobodná Evropa, Asijsko evropská nadace, Svěřenecký fond pro Afriku, Svěřenecký fond pro Kolumbii, Smlouva o Antarktidě, University of California (jsem rád,  že podporujeme americké školství), Akční plán OECD pro cíle udržitelného rozvoje.                                                              </w:t>
      </w:r>
    </w:p>
    <w:p w14:paraId="52D62324" w14:textId="77777777" w:rsidR="005F060B" w:rsidRDefault="005F060B" w:rsidP="005F060B">
      <w:pPr>
        <w:rPr>
          <w:rFonts w:eastAsia="Times New Roman"/>
        </w:rPr>
      </w:pPr>
    </w:p>
    <w:p w14:paraId="7C0EF550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Dále Češi, Moravané a Slezané musí zaplatit, a teď mě dobře poslouchejte: </w:t>
      </w:r>
    </w:p>
    <w:p w14:paraId="64E60B13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Rozvoj brokolicového řetězce v arménském regionu Lori s účastí žen, Vybudování vodního systému a kapkového zavlažování plantáže s organickými fíky v Bosně a Hercegovině, Podporu oživení řemeslného lovu měkkýšů a komunitární turistiky v Ekvádoru, Hudbu pro Etiopii, Česká kola pro gambijské školy, Zlepšení dovedností dívek zemědělských oblastí v krejčovství a vyšívání na stroji v Indii.            </w:t>
      </w:r>
    </w:p>
    <w:p w14:paraId="6843D268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 To vše v celkové hodnotě: 1 760 174 042 Kč.</w:t>
      </w:r>
    </w:p>
    <w:p w14:paraId="0CEBDF50" w14:textId="77777777" w:rsidR="005F060B" w:rsidRDefault="005F060B" w:rsidP="005F060B">
      <w:pPr>
        <w:rPr>
          <w:rFonts w:eastAsia="Times New Roman"/>
        </w:rPr>
      </w:pPr>
    </w:p>
    <w:p w14:paraId="4FE2B962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Jaký užitek z toho všeho má český občan? </w:t>
      </w:r>
    </w:p>
    <w:p w14:paraId="47EEBCB8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Co má například česká švadlena, která každý den bojuje o přežití své živnosti,  z toho, že jí z jejích daní vyrábí český stát v Indii konkurenci? Nic. </w:t>
      </w:r>
    </w:p>
    <w:p w14:paraId="2CCAA9B3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Za její peníze jí český stát vyrábí problémy.</w:t>
      </w:r>
    </w:p>
    <w:p w14:paraId="75DCFD1C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Co mají čeští školáci z toho, že jejich rodiče koupí kola školákům v Gambii? </w:t>
      </w:r>
    </w:p>
    <w:p w14:paraId="39E70725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Nemají z toho v lepším případě nic, respektive mají o něco chudší rodiče, v horším případě jim sem přijedou Gambičané osobně poděkovat a už tady zůstanou.</w:t>
      </w:r>
    </w:p>
    <w:p w14:paraId="6F09E68A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Co mají čeští podnikatelé v cestovním ruchu z toho, že podpoří cestovní ruch v Ekvádoru?</w:t>
      </w:r>
    </w:p>
    <w:p w14:paraId="69DE1CA3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Problémy.</w:t>
      </w:r>
    </w:p>
    <w:p w14:paraId="08FD979F" w14:textId="77777777" w:rsidR="005F060B" w:rsidRDefault="005F060B" w:rsidP="005F060B">
      <w:pPr>
        <w:rPr>
          <w:rFonts w:eastAsia="Times New Roman"/>
        </w:rPr>
      </w:pPr>
    </w:p>
    <w:p w14:paraId="03AE72A7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Co je nám do toho, jakou muziku poslouchají v Etiopii? Nic!</w:t>
      </w:r>
    </w:p>
    <w:p w14:paraId="56711382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Co je nám do pěstování brokolice v Arménii? Nic!</w:t>
      </w:r>
    </w:p>
    <w:p w14:paraId="4B064DD3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Co je nám do pěstování fíků v Bosně? Nic!   </w:t>
      </w:r>
    </w:p>
    <w:p w14:paraId="4BE46B32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Co je nám do amerického školství? Nic!</w:t>
      </w:r>
    </w:p>
    <w:p w14:paraId="14F14B50" w14:textId="77777777" w:rsidR="005F060B" w:rsidRDefault="005F060B" w:rsidP="005F060B">
      <w:pPr>
        <w:rPr>
          <w:rFonts w:eastAsia="Times New Roman"/>
        </w:rPr>
      </w:pPr>
    </w:p>
    <w:p w14:paraId="07E2EFFE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Ptali jste se lidí, jestli za tohle všechno chtějí utrácet svoje peníze? Ptali jste se?</w:t>
      </w:r>
    </w:p>
    <w:p w14:paraId="281D9208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 Ne, neptali jste se nikoho. Nikoho se na nic neptáte. </w:t>
      </w:r>
    </w:p>
    <w:p w14:paraId="1177FD93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Chcete se okázale dojímat vlastní šlechetností, chcete se za to plácat po zádech, chcete se tím chlubit v Bruselu a kdovíkde ještě, ale účet za to nutíte platit někoho jiného. </w:t>
      </w:r>
    </w:p>
    <w:p w14:paraId="43479A83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Nutíte za to platit lidi této země.</w:t>
      </w:r>
    </w:p>
    <w:p w14:paraId="2CFF7094" w14:textId="77777777" w:rsidR="005F060B" w:rsidRDefault="005F060B" w:rsidP="005F060B">
      <w:pPr>
        <w:rPr>
          <w:rFonts w:eastAsia="Times New Roman"/>
        </w:rPr>
      </w:pPr>
    </w:p>
    <w:p w14:paraId="5E8EA133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Vážené kolegyně a kolegové, chováte se jako ta nejhorší feudální vrchnost, která státní peníze používala k vlastním rozmarům bez ohledu na potřeby lidí. Jen místo honosných sídel, i když ani na těch se nešetří, si stavíte pomníky vlastní falešné ušlechtilosti – to je jediný rozdíl. </w:t>
      </w:r>
    </w:p>
    <w:p w14:paraId="20CB0DA7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To už ale není možné dál tolerovat.</w:t>
      </w:r>
    </w:p>
    <w:p w14:paraId="28D77744" w14:textId="77777777" w:rsidR="005F060B" w:rsidRDefault="005F060B" w:rsidP="005F060B">
      <w:pPr>
        <w:rPr>
          <w:rFonts w:eastAsia="Times New Roman"/>
        </w:rPr>
      </w:pPr>
    </w:p>
    <w:p w14:paraId="6D073CFF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Výběr daní probíhá pod pohrůžkou “násilí” daného zákonem a toto násilí je legitimní jen v případě, kdy vybrané peníze slouží k pokrytí potřeb plátců daní, tedy českých občanů.</w:t>
      </w:r>
    </w:p>
    <w:p w14:paraId="49BC05E9" w14:textId="77777777" w:rsidR="005F060B" w:rsidRDefault="005F060B" w:rsidP="005F060B">
      <w:pPr>
        <w:rPr>
          <w:rFonts w:eastAsia="Times New Roman"/>
        </w:rPr>
      </w:pPr>
    </w:p>
    <w:p w14:paraId="4D3B9E79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Používat tyto prostředky k čemukoli jinému, je aktem arogance, papalášství a někdo by možná mohl říci, že až gangsterství. </w:t>
      </w:r>
    </w:p>
    <w:p w14:paraId="033B7834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Takže, tady je návod, jak během pár vteřin ušetřit 2 miliardy.</w:t>
      </w:r>
    </w:p>
    <w:p w14:paraId="1B7F1A1E" w14:textId="77777777" w:rsidR="005F060B" w:rsidRDefault="005F060B" w:rsidP="005F060B">
      <w:pPr>
        <w:rPr>
          <w:rFonts w:eastAsia="Times New Roman"/>
        </w:rPr>
      </w:pPr>
    </w:p>
    <w:p w14:paraId="76199F5A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Neposílejte je na hlouposti, jako je hudba v Etiopii. Nejde ale jen o miliardy z rozpočtu ministerstva zahraničí. Podobným způsobem se hospodaří prakticky všude.</w:t>
      </w:r>
    </w:p>
    <w:p w14:paraId="50034837" w14:textId="77777777" w:rsidR="005F060B" w:rsidRDefault="005F060B" w:rsidP="005F060B">
      <w:pPr>
        <w:rPr>
          <w:rFonts w:eastAsia="Times New Roman"/>
        </w:rPr>
      </w:pPr>
    </w:p>
    <w:p w14:paraId="28F63E06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Utrácíte za válku v Mali a blouzníte něco o tom, že jde o bezpečí našich občanů. </w:t>
      </w:r>
    </w:p>
    <w:p w14:paraId="09B63012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Nejde. Bezpečí Čechů, Moravanů a Slezanů nezajistíte pobíháním po Africe a hledáním teroristů, kteří mají teroristický útok teprve spáchat, ale obranou evropských hranic.</w:t>
      </w:r>
    </w:p>
    <w:p w14:paraId="2D5EC562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Jenže vy místo toho děláte pravý opak – vy dáváte peníze českých občanů organizacím, které do Evropy dováží osoby právě z oblastí, kde se rekrutují teroristé a nájezdníci, kteří se svým úmyslem obsadit Evropu, mnohdy ani netají.</w:t>
      </w:r>
    </w:p>
    <w:p w14:paraId="27C705D6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To jsou další miliardy.</w:t>
      </w:r>
    </w:p>
    <w:p w14:paraId="1937B64A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Přestaňte to dělat.</w:t>
      </w:r>
    </w:p>
    <w:p w14:paraId="0958FCAB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Přestaňte vyhazovat peníze daňových poplatníků za věci, které nejsou v jejich zájmů.</w:t>
      </w:r>
    </w:p>
    <w:p w14:paraId="35E1E00C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lastRenderedPageBreak/>
        <w:t>Přestaňte z peněz živnostníků a zaměstnanců podporovat velké korporace, přestaňte vyhazovat peníze za pokusy měnit počasí, přestaňte vyhazovat peníze za vynalézání nových pohlaví, přestaňte platit agentury pro začleňování kdekoho kdekam, které nikdy, nikoho nikam nezačlenily.</w:t>
      </w:r>
    </w:p>
    <w:p w14:paraId="355D017B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Přestaňte se chovat jako feudální vrchnost! </w:t>
      </w:r>
    </w:p>
    <w:p w14:paraId="4C0E8C59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Pak si totiž nejen budeme moci dovolit snížit DPH a spotřební daně na energie, pohonné hmoty a základní potraviny tak, aby ceny těchto komodit byly pro naše lidi únosné, ale získáme něco ještě cennějšího. Získáme důvěru běžných občanů.</w:t>
      </w:r>
    </w:p>
    <w:p w14:paraId="652B02CE" w14:textId="77777777" w:rsidR="005F060B" w:rsidRDefault="005F060B" w:rsidP="005F060B">
      <w:pPr>
        <w:rPr>
          <w:rFonts w:eastAsia="Times New Roman"/>
        </w:rPr>
      </w:pPr>
    </w:p>
    <w:p w14:paraId="3E1775D3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Skutečnost je totiž taková, že lidé nás politiky dnes nevidí, jako správce země, ale jako svoje uzurpátory. </w:t>
      </w:r>
    </w:p>
    <w:p w14:paraId="250FE317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 Nevidí nás, jako někoho, koho si platí, aby zastupoval jejich zájmy, ale jako nepřítele, kterému jsou, pod hrozbou “násilí”, nuceni dávat svoje peníze, a ještě se tvářit, že jim to nevadí.</w:t>
      </w:r>
    </w:p>
    <w:p w14:paraId="6D87AF1C" w14:textId="77777777" w:rsidR="005F060B" w:rsidRDefault="005F060B" w:rsidP="005F060B">
      <w:pPr>
        <w:rPr>
          <w:rFonts w:eastAsia="Times New Roman"/>
        </w:rPr>
      </w:pPr>
    </w:p>
    <w:p w14:paraId="0955C980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Vidí nás jako nepřítele, kterého se bojí a zároveň ho nenávidí. </w:t>
      </w:r>
    </w:p>
    <w:p w14:paraId="3B1FDE96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To je realita, Takový stav je ovšem pro zemi mnohem nebezpečnější než schodek rozpočtu, či jakýkoli jiný problém ekonomického charakteru.</w:t>
      </w:r>
    </w:p>
    <w:p w14:paraId="50AAE4FA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Je to stav eroze společností, je to stav eroze národa a země, kdy se po staletí soudržná entita rozpadá na malé kousky, které samy nemohou ve světě obstát.</w:t>
      </w:r>
    </w:p>
    <w:p w14:paraId="471F2569" w14:textId="77777777" w:rsidR="005F060B" w:rsidRDefault="005F060B" w:rsidP="005F060B">
      <w:pPr>
        <w:rPr>
          <w:rFonts w:eastAsia="Times New Roman"/>
        </w:rPr>
      </w:pPr>
    </w:p>
    <w:p w14:paraId="10EAF7C7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Vím, že přesně to je cílem některých, kdo zde v sále sedí, ale vás ostatní naléhavě žádám: udělejme všechno pro to, abychom tento stav změnili. </w:t>
      </w:r>
    </w:p>
    <w:p w14:paraId="21303D79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Začněme pracovat pro lidi této země a pro nikoho jiného, protože to je podstatou demokracie. Pokud to neuděláme, tak se naše společnost rozpadne a následně rozpustí v tavícím kotli progresivistického šílenství.</w:t>
      </w:r>
    </w:p>
    <w:p w14:paraId="52B31CEE" w14:textId="77777777" w:rsidR="005F060B" w:rsidRDefault="005F060B" w:rsidP="005F060B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> A to by nám historie neodpustila.</w:t>
      </w:r>
    </w:p>
    <w:p w14:paraId="3C69A55C" w14:textId="77777777" w:rsidR="005F060B" w:rsidRDefault="005F060B" w:rsidP="005F060B">
      <w:pPr>
        <w:rPr>
          <w:rFonts w:eastAsia="Times New Roman"/>
        </w:rPr>
      </w:pPr>
    </w:p>
    <w:p w14:paraId="3BF99E87" w14:textId="77777777" w:rsidR="005F060B" w:rsidRDefault="005F060B" w:rsidP="005F060B">
      <w:pPr>
        <w:rPr>
          <w:rFonts w:eastAsia="Times New Roman"/>
        </w:rPr>
      </w:pPr>
      <w:r>
        <w:rPr>
          <w:rFonts w:eastAsia="Times New Roman"/>
          <w:color w:val="333333"/>
        </w:rPr>
        <w:t>… …. …. …. …. </w:t>
      </w:r>
    </w:p>
    <w:p w14:paraId="72436E4B" w14:textId="77777777" w:rsidR="005F060B" w:rsidRDefault="005F060B" w:rsidP="005F060B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292B6947" w14:textId="77777777" w:rsidR="00CE7950" w:rsidRDefault="00CE7950"/>
    <w:sectPr w:rsidR="00CE79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A1725" w14:textId="77777777" w:rsidR="00910FA2" w:rsidRDefault="00910FA2" w:rsidP="00910FA2">
      <w:r>
        <w:separator/>
      </w:r>
    </w:p>
  </w:endnote>
  <w:endnote w:type="continuationSeparator" w:id="0">
    <w:p w14:paraId="5C6E8AA5" w14:textId="77777777" w:rsidR="00910FA2" w:rsidRDefault="00910FA2" w:rsidP="00910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E7BB4" w14:textId="77777777" w:rsidR="00910FA2" w:rsidRDefault="00910FA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70E8E" w14:textId="77777777" w:rsidR="00910FA2" w:rsidRDefault="00910FA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C72F4" w14:textId="77777777" w:rsidR="00910FA2" w:rsidRDefault="00910F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CC49E" w14:textId="77777777" w:rsidR="00910FA2" w:rsidRDefault="00910FA2" w:rsidP="00910FA2">
      <w:r>
        <w:separator/>
      </w:r>
    </w:p>
  </w:footnote>
  <w:footnote w:type="continuationSeparator" w:id="0">
    <w:p w14:paraId="1CEED8AE" w14:textId="77777777" w:rsidR="00910FA2" w:rsidRDefault="00910FA2" w:rsidP="00910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5706E" w14:textId="77777777" w:rsidR="00910FA2" w:rsidRDefault="00910F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B32AF" w14:textId="67B61A5D" w:rsidR="00910FA2" w:rsidRDefault="00910FA2">
    <w:pPr>
      <w:pStyle w:val="Zhlav"/>
    </w:pPr>
    <w:r>
      <w:rPr>
        <w:noProof/>
      </w:rPr>
      <w:pict w14:anchorId="501E53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19AB2" w14:textId="77777777" w:rsidR="00910FA2" w:rsidRDefault="00910FA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WV3i5icwsOGBrjmRusPNsNvy72EoZolbeMuDfhkufRawogGxBEfhMZo7cvUZbaniImq2Pa2kDxHXsF+oRk38jQ==" w:salt="XQSvKvnUK7rSE0/cJ3Pe3Q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60B"/>
    <w:rsid w:val="005F060B"/>
    <w:rsid w:val="00910FA2"/>
    <w:rsid w:val="00C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978E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F060B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10F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10FA2"/>
    <w:rPr>
      <w:rFonts w:ascii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10F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10FA2"/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823</Words>
  <Characters>4860</Characters>
  <Application>Microsoft Office Word</Application>
  <DocSecurity>8</DocSecurity>
  <Lines>40</Lines>
  <Paragraphs>11</Paragraphs>
  <ScaleCrop>false</ScaleCrop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2025-12-23T09:40:00Z</dcterms:created>
  <dcterms:modified xsi:type="dcterms:W3CDTF">2025-12-23T09:40:00Z</dcterms:modified>
</cp:coreProperties>
</file>