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066D5" w14:textId="77777777" w:rsidR="0038797A" w:rsidRPr="0038797A" w:rsidRDefault="0038797A" w:rsidP="0038797A">
      <w:pPr>
        <w:spacing w:after="0" w:line="240" w:lineRule="auto"/>
        <w:rPr>
          <w:rFonts w:ascii="Times New Roman" w:eastAsia="Times New Roman" w:hAnsi="Times New Roman" w:cs="Times New Roman"/>
          <w:color w:val="990033"/>
          <w:sz w:val="24"/>
          <w:szCs w:val="24"/>
          <w:lang w:eastAsia="cs-CZ"/>
        </w:rPr>
      </w:pPr>
      <w:bookmarkStart w:id="0" w:name="_GoBack"/>
      <w:bookmarkEnd w:id="0"/>
      <w:r w:rsidRPr="0038797A">
        <w:rPr>
          <w:rFonts w:ascii="Times New Roman" w:eastAsia="Times New Roman" w:hAnsi="Times New Roman" w:cs="Times New Roman"/>
          <w:b/>
          <w:bCs/>
          <w:color w:val="990033"/>
          <w:sz w:val="24"/>
          <w:szCs w:val="24"/>
          <w:lang w:eastAsia="cs-CZ"/>
        </w:rPr>
        <w:t>Datum:</w:t>
      </w:r>
      <w:r w:rsidRPr="0038797A">
        <w:rPr>
          <w:rFonts w:ascii="Times New Roman" w:eastAsia="Times New Roman" w:hAnsi="Times New Roman" w:cs="Times New Roman"/>
          <w:color w:val="990033"/>
          <w:sz w:val="24"/>
          <w:szCs w:val="24"/>
          <w:lang w:eastAsia="cs-CZ"/>
        </w:rPr>
        <w:t> 15. března 2023 13:09:06 SEČ</w:t>
      </w:r>
      <w:r w:rsidRPr="0038797A">
        <w:rPr>
          <w:rFonts w:ascii="Times New Roman" w:eastAsia="Times New Roman" w:hAnsi="Times New Roman" w:cs="Times New Roman"/>
          <w:color w:val="990033"/>
          <w:sz w:val="24"/>
          <w:szCs w:val="24"/>
          <w:lang w:eastAsia="cs-CZ"/>
        </w:rPr>
        <w:br/>
      </w:r>
      <w:r w:rsidRPr="0038797A">
        <w:rPr>
          <w:rFonts w:ascii="Times New Roman" w:eastAsia="Times New Roman" w:hAnsi="Times New Roman" w:cs="Times New Roman"/>
          <w:b/>
          <w:bCs/>
          <w:color w:val="990033"/>
          <w:sz w:val="24"/>
          <w:szCs w:val="24"/>
          <w:lang w:eastAsia="cs-CZ"/>
        </w:rPr>
        <w:t>Předmět:</w:t>
      </w:r>
      <w:r w:rsidRPr="0038797A">
        <w:rPr>
          <w:rFonts w:ascii="Times New Roman" w:eastAsia="Times New Roman" w:hAnsi="Times New Roman" w:cs="Times New Roman"/>
          <w:color w:val="990033"/>
          <w:sz w:val="24"/>
          <w:szCs w:val="24"/>
          <w:lang w:eastAsia="cs-CZ"/>
        </w:rPr>
        <w:t> </w:t>
      </w:r>
      <w:r w:rsidRPr="0038797A">
        <w:rPr>
          <w:rFonts w:ascii="Times New Roman" w:eastAsia="Times New Roman" w:hAnsi="Times New Roman" w:cs="Times New Roman"/>
          <w:b/>
          <w:bCs/>
          <w:color w:val="990033"/>
          <w:sz w:val="24"/>
          <w:szCs w:val="24"/>
          <w:lang w:eastAsia="cs-CZ"/>
        </w:rPr>
        <w:t>Fwd: FW: V Bulharsku padla vláda - u nás je to přísně tajná informace!</w:t>
      </w:r>
      <w:r w:rsidRPr="0038797A">
        <w:rPr>
          <w:rFonts w:ascii="Times New Roman" w:eastAsia="Times New Roman" w:hAnsi="Times New Roman" w:cs="Times New Roman"/>
          <w:color w:val="990033"/>
          <w:sz w:val="24"/>
          <w:szCs w:val="24"/>
          <w:lang w:eastAsia="cs-CZ"/>
        </w:rPr>
        <w:br/>
      </w:r>
    </w:p>
    <w:p w14:paraId="495DEE9B" w14:textId="20724650" w:rsidR="0038797A" w:rsidRPr="0038797A" w:rsidRDefault="0038797A" w:rsidP="0038797A">
      <w:pPr>
        <w:spacing w:after="0" w:line="240" w:lineRule="auto"/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</w:pPr>
      <w:r w:rsidRPr="0038797A">
        <w:rPr>
          <w:rFonts w:ascii="Tahoma" w:eastAsia="Times New Roman" w:hAnsi="Tahoma" w:cs="Tahoma"/>
          <w:color w:val="990033"/>
          <w:sz w:val="24"/>
          <w:szCs w:val="24"/>
          <w:lang w:eastAsia="cs-CZ"/>
        </w:rPr>
        <w:t>﻿</w:t>
      </w:r>
      <w:r w:rsidRPr="0038797A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 xml:space="preserve"> (přišlo</w:t>
      </w:r>
      <w:r w:rsidR="0019546E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 xml:space="preserve"> </w:t>
      </w:r>
      <w:r w:rsidRPr="0038797A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>to 17. února</w:t>
      </w:r>
    </w:p>
    <w:p w14:paraId="39FA1493" w14:textId="6A58BF38" w:rsidR="0038797A" w:rsidRPr="0038797A" w:rsidRDefault="0038797A" w:rsidP="0038797A">
      <w:pPr>
        <w:spacing w:after="0" w:line="240" w:lineRule="auto"/>
        <w:rPr>
          <w:rFonts w:ascii="Courier New" w:eastAsia="Times New Roman" w:hAnsi="Courier New" w:cs="Courier New"/>
          <w:color w:val="003399"/>
          <w:sz w:val="20"/>
          <w:szCs w:val="20"/>
          <w:lang w:eastAsia="cs-CZ"/>
        </w:rPr>
      </w:pPr>
      <w:r w:rsidRPr="0038797A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>  </w:t>
      </w:r>
      <w:r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>S</w:t>
      </w:r>
      <w:r w:rsidRPr="0038797A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t>ovětské jednotky osvobozující v srpnu 1944 Bulharsko (spojence Německa) byly  vítány chlebem a solí</w:t>
      </w:r>
      <w:r w:rsidRPr="0038797A">
        <w:rPr>
          <w:rFonts w:ascii="Times New Roman" w:eastAsia="Times New Roman" w:hAnsi="Times New Roman" w:cs="Times New Roman"/>
          <w:color w:val="003399"/>
          <w:sz w:val="24"/>
          <w:szCs w:val="24"/>
          <w:lang w:eastAsia="cs-CZ"/>
        </w:rPr>
        <w:br/>
      </w:r>
      <w:r w:rsidRPr="0038797A">
        <w:rPr>
          <w:rFonts w:ascii="Courier New" w:eastAsia="Times New Roman" w:hAnsi="Courier New" w:cs="Courier New"/>
          <w:color w:val="003399"/>
          <w:sz w:val="20"/>
          <w:szCs w:val="20"/>
          <w:lang w:eastAsia="cs-CZ"/>
        </w:rPr>
        <w:t>-------- Původní zpráva ------- </w:t>
      </w:r>
    </w:p>
    <w:p w14:paraId="565A8979" w14:textId="77777777" w:rsid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4"/>
          <w:szCs w:val="24"/>
          <w:lang w:eastAsia="cs-CZ"/>
        </w:rPr>
      </w:pPr>
      <w:r w:rsidRPr="0038797A">
        <w:rPr>
          <w:rFonts w:ascii="Arial" w:eastAsia="Times New Roman" w:hAnsi="Arial" w:cs="Arial"/>
          <w:b/>
          <w:bCs/>
          <w:color w:val="003399"/>
          <w:sz w:val="32"/>
          <w:szCs w:val="32"/>
          <w:lang w:eastAsia="cs-CZ"/>
        </w:rPr>
        <w:t>V Bruselu i v Praze vypukla mezi politiky panika</w:t>
      </w:r>
      <w:r w:rsidRPr="0038797A">
        <w:rPr>
          <w:rFonts w:ascii="Arial" w:eastAsia="Times New Roman" w:hAnsi="Arial" w:cs="Arial"/>
          <w:color w:val="003399"/>
          <w:sz w:val="24"/>
          <w:szCs w:val="24"/>
          <w:lang w:eastAsia="cs-CZ"/>
        </w:rPr>
        <w:t>.</w:t>
      </w:r>
    </w:p>
    <w:p w14:paraId="49F413B5" w14:textId="4BC4C230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 xml:space="preserve"> Včera Rusko prolomilo plynovou blokádu Evropy. Události v Bulharsku mají po pádu vlády tamního bruselského chráněnce Kirila Petkova rychlý spád. Jakmile ruská velvyslankyně v Bulharsku  Eleonora Mitrofanová oznámila, že nevidí žádné problémy v obnovení plnohodnotného zásobování Bulharska plynem z Ruska, daly se události rychle do pohybu. Nový ministr energetiky Bulharska Rossen Hristov </w:t>
      </w:r>
      <w:r w:rsidRPr="0038797A"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  <w:t>nechal zastavit “pro administrativní nesrovnalosti” výstavbu plynovodu do Řecka</w:t>
      </w: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, kterou Bulharsku vnutily USA za předchozí vlády Petkova. Američané totiž chtěli do Bulharska přes Řecko dodávat svůj zkapalněný plyn. </w:t>
      </w:r>
    </w:p>
    <w:p w14:paraId="33A4EB75" w14:textId="77777777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  <w:t>Hned poté Hristov zrušil kontrakty na dodávky plynu LNG, který se měl přes turecké a řecké přístavy dopravovat loděmi do Bulharska podle smluv uzavřených Petkovem – jako důvod zrušení smluv Hristov uvedl likvidační ceny, které si Bulharsko nemůže dovolit”</w:t>
      </w: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. </w:t>
      </w:r>
    </w:p>
    <w:p w14:paraId="58E9C623" w14:textId="77777777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  <w:t>A do třetice Hristov oznámil, že dodávky ruského plynu do Bulharska jsou nevyhnutelné, a obvinil předchozí vládu Petkova z úmyslného poškozování , a požádal Rusko o pomoc v boji proti energetické chudobě v nadcházející zimě.</w:t>
      </w: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 </w:t>
      </w:r>
    </w:p>
    <w:p w14:paraId="1B63165E" w14:textId="77777777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Bulharsko čekají nové volby a všichni politici vědí, že kdo sežene levný plyn a elektřinu, ten vyhraje. Brusel i Praha se obávají, že po Bulharsku bude obdobný vývoj následovat v Itálii, a potom v celé Evropě. Rusko i Bulharsko jsou letití spojenci a v politice zachovávají neutrální vztahy.  Ani Hitler nedonutil Bulharsko</w:t>
      </w:r>
      <w:r w:rsidRPr="0038797A">
        <w:rPr>
          <w:rFonts w:ascii="Arial" w:eastAsia="Times New Roman" w:hAnsi="Arial" w:cs="Arial"/>
          <w:b/>
          <w:bCs/>
          <w:color w:val="CC99FF"/>
          <w:sz w:val="52"/>
          <w:szCs w:val="52"/>
          <w:lang w:eastAsia="cs-CZ"/>
        </w:rPr>
        <w:t>*</w:t>
      </w: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, aby Rusku vyhlásilo válku. Bulharsko si stále cení osvobození ze staletí trvajícího osmanského jha Ruskem. </w:t>
      </w:r>
      <w:r w:rsidRPr="0038797A">
        <w:rPr>
          <w:rFonts w:ascii="Arial" w:eastAsia="Times New Roman" w:hAnsi="Arial" w:cs="Arial"/>
          <w:b/>
          <w:bCs/>
          <w:color w:val="E02813"/>
          <w:sz w:val="28"/>
          <w:szCs w:val="28"/>
          <w:lang w:eastAsia="cs-CZ"/>
        </w:rPr>
        <w:t>Podle Putinovy velvyslankyně Eleonory Mitrofanové  stačí do Kremlu vyslat posly a zaplatit rubly a hned může být teplo a levno i v Čechách.</w:t>
      </w:r>
    </w:p>
    <w:p w14:paraId="435DCBF8" w14:textId="69ACC67F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8"/>
          <w:szCs w:val="28"/>
          <w:lang w:eastAsia="cs-CZ"/>
        </w:rPr>
      </w:pPr>
    </w:p>
    <w:p w14:paraId="0066CF4D" w14:textId="77777777" w:rsidR="0038797A" w:rsidRP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color w:val="E02813"/>
          <w:sz w:val="28"/>
          <w:szCs w:val="28"/>
          <w:lang w:eastAsia="cs-CZ"/>
        </w:rPr>
        <w:t>Mimochodem, přímé dodávky levného plynu z Ruska už mají sjednané kromě Bulharska také Maďarsko, Rakousko a Německo! </w:t>
      </w:r>
      <w:r w:rsidRPr="0038797A">
        <w:rPr>
          <w:rFonts w:ascii="Arial" w:eastAsia="Times New Roman" w:hAnsi="Arial" w:cs="Arial"/>
          <w:color w:val="003399"/>
          <w:sz w:val="28"/>
          <w:szCs w:val="28"/>
          <w:lang w:eastAsia="cs-CZ"/>
        </w:rPr>
        <w:t>Aby se něco změnilo v Česku, muselo by jako v Bulharsku dojít k pádu vlády bruselského (i amerického) chráněnce Petra Fialy ...,jinak nás čekají likvidační časy ...  </w:t>
      </w:r>
    </w:p>
    <w:p w14:paraId="436A1FE1" w14:textId="77777777" w:rsidR="0038797A" w:rsidRDefault="0038797A" w:rsidP="0038797A">
      <w:pPr>
        <w:shd w:val="clear" w:color="auto" w:fill="FFF9F2"/>
        <w:spacing w:after="0" w:line="240" w:lineRule="auto"/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</w:pPr>
      <w:r w:rsidRPr="0038797A">
        <w:rPr>
          <w:rFonts w:ascii="Arial" w:eastAsia="Times New Roman" w:hAnsi="Arial" w:cs="Arial"/>
          <w:b/>
          <w:bCs/>
          <w:color w:val="003399"/>
          <w:sz w:val="32"/>
          <w:szCs w:val="32"/>
          <w:lang w:eastAsia="cs-CZ"/>
        </w:rPr>
        <w:t>Vyhnání od koryt se</w:t>
      </w:r>
      <w:r>
        <w:rPr>
          <w:rFonts w:ascii="Arial" w:eastAsia="Times New Roman" w:hAnsi="Arial" w:cs="Arial"/>
          <w:b/>
          <w:bCs/>
          <w:color w:val="003399"/>
          <w:sz w:val="32"/>
          <w:szCs w:val="32"/>
          <w:lang w:eastAsia="cs-CZ"/>
        </w:rPr>
        <w:t xml:space="preserve"> naši</w:t>
      </w:r>
      <w:r w:rsidRPr="0038797A">
        <w:rPr>
          <w:rFonts w:ascii="Arial" w:eastAsia="Times New Roman" w:hAnsi="Arial" w:cs="Arial"/>
          <w:b/>
          <w:bCs/>
          <w:color w:val="003399"/>
          <w:sz w:val="32"/>
          <w:szCs w:val="32"/>
          <w:lang w:eastAsia="cs-CZ"/>
        </w:rPr>
        <w:t xml:space="preserve"> vlastizrádci bojí, proto embargo na tak důležité informace ! </w:t>
      </w:r>
      <w:r w:rsidRPr="0038797A">
        <w:rPr>
          <w:rFonts w:ascii="Arial" w:eastAsia="Times New Roman" w:hAnsi="Arial" w:cs="Arial"/>
          <w:b/>
          <w:bCs/>
          <w:color w:val="003399"/>
          <w:sz w:val="28"/>
          <w:szCs w:val="28"/>
          <w:lang w:eastAsia="cs-CZ"/>
        </w:rPr>
        <w:t> </w:t>
      </w:r>
    </w:p>
    <w:sectPr w:rsidR="003879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FBBE4" w14:textId="77777777" w:rsidR="00AF255E" w:rsidRDefault="00AF255E" w:rsidP="00AF255E">
      <w:pPr>
        <w:spacing w:after="0" w:line="240" w:lineRule="auto"/>
      </w:pPr>
      <w:r>
        <w:separator/>
      </w:r>
    </w:p>
  </w:endnote>
  <w:endnote w:type="continuationSeparator" w:id="0">
    <w:p w14:paraId="16B233DC" w14:textId="77777777" w:rsidR="00AF255E" w:rsidRDefault="00AF255E" w:rsidP="00AF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648DBE" w14:textId="77777777" w:rsidR="00AF255E" w:rsidRDefault="00AF255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DB693" w14:textId="77777777" w:rsidR="00AF255E" w:rsidRDefault="00AF255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39AFE3" w14:textId="77777777" w:rsidR="00AF255E" w:rsidRDefault="00AF255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CBC8B7" w14:textId="77777777" w:rsidR="00AF255E" w:rsidRDefault="00AF255E" w:rsidP="00AF255E">
      <w:pPr>
        <w:spacing w:after="0" w:line="240" w:lineRule="auto"/>
      </w:pPr>
      <w:r>
        <w:separator/>
      </w:r>
    </w:p>
  </w:footnote>
  <w:footnote w:type="continuationSeparator" w:id="0">
    <w:p w14:paraId="2781DFAA" w14:textId="77777777" w:rsidR="00AF255E" w:rsidRDefault="00AF255E" w:rsidP="00AF2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9906C" w14:textId="77777777" w:rsidR="00AF255E" w:rsidRDefault="00AF255E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9176D" w14:textId="02624C5D" w:rsidR="00AF255E" w:rsidRDefault="00AF255E">
    <w:pPr>
      <w:pStyle w:val="Zhlav"/>
    </w:pPr>
    <w:r>
      <w:rPr>
        <w:noProof/>
      </w:rPr>
      <w:pict w14:anchorId="10183E7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2049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A3752" w14:textId="77777777" w:rsidR="00AF255E" w:rsidRDefault="00AF255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vGAulVGzqB9cQ0M8pWLEt/Zn9FjQBCaYuK1wcB4J81eh+g2BOmYIQWYCKaBZMuEjzJwod25X5P4v3n2lDCCclQ==" w:salt="DD8XIPGXwLdYS3z7pz1I3Q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97A"/>
    <w:rsid w:val="0019546E"/>
    <w:rsid w:val="0038797A"/>
    <w:rsid w:val="00A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CEDA3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F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F255E"/>
  </w:style>
  <w:style w:type="paragraph" w:styleId="Zpat">
    <w:name w:val="footer"/>
    <w:basedOn w:val="Normln"/>
    <w:link w:val="ZpatChar"/>
    <w:uiPriority w:val="99"/>
    <w:unhideWhenUsed/>
    <w:rsid w:val="00AF2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F2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9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513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88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30061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8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82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16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24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37157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645871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34491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155822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569770">
                                      <w:blockQuote w:val="1"/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3391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5299957">
                                              <w:blockQuote w:val="1"/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2019</Characters>
  <Application>Microsoft Office Word</Application>
  <DocSecurity>8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2025-12-23T09:45:00Z</dcterms:created>
  <dcterms:modified xsi:type="dcterms:W3CDTF">2025-12-23T09:45:00Z</dcterms:modified>
</cp:coreProperties>
</file>