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16D19F75" w14:textId="77777777" w:rsidR="00B640D6" w:rsidRPr="00B640D6" w:rsidRDefault="00B640D6" w:rsidP="00B640D6">
      <w:pPr>
        <w:shd w:val="clear" w:color="auto" w:fill="FFFFFF"/>
        <w:spacing w:after="0" w:line="312" w:lineRule="atLeast"/>
        <w:textAlignment w:val="baseline"/>
        <w:outlineLvl w:val="1"/>
        <w:rPr>
          <w:rFonts w:ascii="Oswald" w:eastAsia="Times New Roman" w:hAnsi="Oswald" w:cs="Times New Roman"/>
          <w:b/>
          <w:bCs/>
          <w:color w:val="FF7300"/>
          <w:sz w:val="32"/>
          <w:szCs w:val="32"/>
          <w:lang w:eastAsia="cs-CZ"/>
        </w:rPr>
      </w:pPr>
      <w:r w:rsidRPr="00B640D6">
        <w:rPr>
          <w:rFonts w:ascii="Oswald" w:eastAsia="Times New Roman" w:hAnsi="Oswald" w:cs="Times New Roman"/>
          <w:b/>
          <w:bCs/>
          <w:color w:val="FF7300"/>
          <w:sz w:val="32"/>
          <w:szCs w:val="32"/>
          <w:lang w:eastAsia="cs-CZ"/>
        </w:rPr>
        <w:fldChar w:fldCharType="begin"/>
      </w:r>
      <w:r w:rsidRPr="00B640D6">
        <w:rPr>
          <w:rFonts w:ascii="Oswald" w:eastAsia="Times New Roman" w:hAnsi="Oswald" w:cs="Times New Roman"/>
          <w:b/>
          <w:bCs/>
          <w:color w:val="FF7300"/>
          <w:sz w:val="32"/>
          <w:szCs w:val="32"/>
          <w:lang w:eastAsia="cs-CZ"/>
        </w:rPr>
        <w:instrText xml:space="preserve"> HYPERLINK "https://www.michalapetr.com/map-1555-usa-zuri-tajna-vanocni-jednani-berlin-moskva-peking-usa-nebyly-informovany/" \o "Permanent Link: MAP 1555 USA zuří! Tajná vánoční jednání Berlín-Moskva-Peking! USA nebyly informovány!" </w:instrText>
      </w:r>
      <w:r w:rsidRPr="00B640D6">
        <w:rPr>
          <w:rFonts w:ascii="Oswald" w:eastAsia="Times New Roman" w:hAnsi="Oswald" w:cs="Times New Roman"/>
          <w:b/>
          <w:bCs/>
          <w:color w:val="FF7300"/>
          <w:sz w:val="32"/>
          <w:szCs w:val="32"/>
          <w:lang w:eastAsia="cs-CZ"/>
        </w:rPr>
        <w:fldChar w:fldCharType="separate"/>
      </w:r>
      <w:r w:rsidRPr="00B640D6">
        <w:rPr>
          <w:rFonts w:ascii="Oswald" w:eastAsia="Times New Roman" w:hAnsi="Oswald" w:cs="Times New Roman"/>
          <w:b/>
          <w:bCs/>
          <w:color w:val="0000FF"/>
          <w:sz w:val="32"/>
          <w:szCs w:val="32"/>
          <w:u w:val="single"/>
          <w:bdr w:val="none" w:sz="0" w:space="0" w:color="auto" w:frame="1"/>
          <w:lang w:eastAsia="cs-CZ"/>
        </w:rPr>
        <w:t>USA zuří! Tajná vánoční jednání Berlín-Moskva-Peking! USA nebyly informovány!</w:t>
      </w:r>
      <w:r w:rsidRPr="00B640D6">
        <w:rPr>
          <w:rFonts w:ascii="Oswald" w:eastAsia="Times New Roman" w:hAnsi="Oswald" w:cs="Times New Roman"/>
          <w:b/>
          <w:bCs/>
          <w:color w:val="FF7300"/>
          <w:sz w:val="32"/>
          <w:szCs w:val="32"/>
          <w:lang w:eastAsia="cs-CZ"/>
        </w:rPr>
        <w:fldChar w:fldCharType="end"/>
      </w:r>
    </w:p>
    <w:p w14:paraId="6795C563" w14:textId="77777777" w:rsidR="00B640D6" w:rsidRPr="00B640D6" w:rsidRDefault="00B640D6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br/>
        <w:t>Poslední den roku si všichni přejeme, aby ten příští rok byl lepší, než byl ten letošní. A podle důvěrných diplomatických zdrojů se mír, a konec sankcí a drahoty, už začal vážně vyjednávat! Jen USA k tomu jednání jeho aktéři ani nepozvali, a ani je o něm neinformovali. Tak držte palce, ať ta jednání dobře dopadnou! Já v to doufám, a přeji Vám vše nejlepší v novém roce 23, a děkuji Vám za vše! Gargamel. </w:t>
      </w:r>
    </w:p>
    <w:p w14:paraId="77C254A8" w14:textId="77777777" w:rsidR="00B640D6" w:rsidRPr="00B640D6" w:rsidRDefault="00B640D6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O letošních vánocích se ve Washingtonu strašně vyděsili, co že se to ve světě děje; a jak to, že je nikdo nežádá o souhlas, aby mohl uzavřít mír! A tak hned 25. prosince zrána nechali probudit ministra zahraničí Blinkena, a poslali ho do světa vyzvídat! Blinken proto zatelefonoval svému čínskému protějšku Wang Yi, a snažil se ho výhružkami donutit, aby Američanům prozradil, na čem se těsně před vánocemi domluvily Berlín, Moskva a Peking.</w:t>
      </w:r>
    </w:p>
    <w:p w14:paraId="7536AE3C" w14:textId="77777777" w:rsidR="00B640D6" w:rsidRPr="00B640D6" w:rsidRDefault="00B640D6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Wang Yi se Blinkenovi v telefonu diplomaticky vysmál</w:t>
      </w:r>
      <w:r w:rsidRPr="00B640D6">
        <w:rPr>
          <w:rFonts w:ascii="inherit" w:eastAsia="Times New Roman" w:hAnsi="inherit" w:cs="Open Sans"/>
          <w:i/>
          <w:iCs/>
          <w:color w:val="666666"/>
          <w:sz w:val="28"/>
          <w:szCs w:val="28"/>
          <w:bdr w:val="none" w:sz="0" w:space="0" w:color="auto" w:frame="1"/>
          <w:lang w:eastAsia="cs-CZ"/>
        </w:rPr>
        <w:t>, že ani Washingtonu není nic po tom, o čem se domlouvají tři suverénní státy světa</w:t>
      </w: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; a mazaně Blinkena odkázal na německou ministryni Baerbockovou, která mu jistě ráda zase vše vyslepičí. Jenže Baerbocková, která je hlavní americkou agentkou v Berlínském ústředí kancléře Scholze, věděla jen to samé, co Washington; že o vánocích se Paříž, Berlín, Moskva a Peking začaly společně domlouvat proti USA! Ale neznala podrobnosti. Jak vidíte, svět v roce 2023 možná čekají převratné změny, a tak si je v dnešní analýze rozebereme podrobněji, tím spíš, že od našich médií se nic nedozvíte.</w:t>
      </w:r>
    </w:p>
    <w:p w14:paraId="4DC721B7" w14:textId="77777777" w:rsidR="00B640D6" w:rsidRPr="00B640D6" w:rsidRDefault="00B640D6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Nová osa světové politiky se začala rodit v úterý před vánoci. Ten den, po nenadálá, prý takřka konspirační poradě s německým kancléřem Scholzem, zatelefonoval německý prezident Steinmeier čínskému prezidentovi Xi; a ještě než spolu domluvili, už z Moskvy vzlétlo ruské vládní letadlo s Medveděvem na palubě, a nabralo kurz na Peking! Tam potom ve středu Medveděv na uzavřeném setkání </w:t>
      </w:r>
      <w:hyperlink r:id="rId7" w:history="1">
        <w:r w:rsidRPr="00B640D6">
          <w:rPr>
            <w:rFonts w:ascii="inherit" w:eastAsia="Times New Roman" w:hAnsi="inherit" w:cs="Open Sans"/>
            <w:i/>
            <w:iCs/>
            <w:color w:val="FF7300"/>
            <w:sz w:val="28"/>
            <w:szCs w:val="28"/>
            <w:bdr w:val="none" w:sz="0" w:space="0" w:color="auto" w:frame="1"/>
            <w:lang w:eastAsia="cs-CZ"/>
          </w:rPr>
          <w:t>téte á téte</w:t>
        </w:r>
      </w:hyperlink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 předal z ruky do ruky prezidentovi Xi přísně důvěrnou složku od Putina.</w:t>
      </w:r>
    </w:p>
    <w:p w14:paraId="6B65554D" w14:textId="77777777" w:rsidR="00B640D6" w:rsidRPr="00B640D6" w:rsidRDefault="00B640D6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Jakmile se tohle ve Washingtonu dozvěděli, začali panikařit, protože si uvědomili, že postavení světového četníka se začalo otřásat v základech. Německý prezident Steinmeier totiž není jen tak někdo, (jako, až na jednu výjimku, všichni čeští prezidentští kandidáti), ale ostřílený, letitý mezinárodní diplomat, a skvělý zákulisní vyjednavač. Spolu s kancléřem Scholzem jsou staří známí, a Steinmeier má perfektní komunikační kanály s  německými a francouzskými průmyslníky a politiky. Ti všichni jsou společně s italskými partnery silně nespokojeni s US politikou podpory Ukrajiny, a Bruselskými sankcemi na Rusko, které ničí evropský průmysl, ale přinášení zisky USA. Proto se všichni tiše domluvili, a vyslali ostříleného Steinmeira opět vyjednat mír!</w:t>
      </w:r>
    </w:p>
    <w:p w14:paraId="2986536D" w14:textId="3461ACB9" w:rsidR="00B640D6" w:rsidRPr="00B640D6" w:rsidRDefault="00B640D6" w:rsidP="00B640D6">
      <w:pPr>
        <w:shd w:val="clear" w:color="auto" w:fill="FFFFFF"/>
        <w:spacing w:before="204" w:after="204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Open Sans" w:eastAsia="Times New Roman" w:hAnsi="Open Sans" w:cs="Open Sans"/>
          <w:noProof/>
          <w:color w:val="666666"/>
          <w:sz w:val="23"/>
          <w:szCs w:val="23"/>
          <w:lang w:eastAsia="cs-CZ"/>
        </w:rPr>
        <w:lastRenderedPageBreak/>
        <w:drawing>
          <wp:inline distT="0" distB="0" distL="0" distR="0" wp14:anchorId="3BB3461E" wp14:editId="19F057B6">
            <wp:extent cx="2857500" cy="16002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B382B" w14:textId="77777777" w:rsidR="00B640D6" w:rsidRPr="00B640D6" w:rsidRDefault="00B640D6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(Foto: Německý prezident Frank Walter Steinmeier, který zkazil Bidenovi letošní vánoce, tím že s Medveděvem a Wang Yi bez svolení USA začal vyjednával mír na Ukrajině a konec sankcí! )</w:t>
      </w:r>
    </w:p>
    <w:p w14:paraId="77E68C9B" w14:textId="77777777" w:rsidR="00B640D6" w:rsidRPr="00B640D6" w:rsidRDefault="00B640D6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Steinmeier už v roce 2015 vyjednal klíčový bod v Minském protokolu o ukončení ukrajinského konfliktu, tzv. Steinmeierovu formuli. Její podstatou bylo závazné ujednání všech stran konfliktu a EU, že na rebelských územích dojde k uspořádání voleb, a pokud tyto volby proběhnou podle pozorovatelů OBSE spravedlivě, bude zaručena rebelským územím mimořádně rozsáhlá samostatnost uvnitř Ukrajiny. Ukrajina by se tak defacto stala volnou konfederací, a Kyjev by neměl na Rebelské republiky žádný vliv, ani by z nich nevybíral daně. Zelenský dokonce v roce 2019 na Steinmeierovu formuli přistoupil, </w:t>
      </w:r>
      <w:hyperlink r:id="rId9" w:history="1">
        <w:r w:rsidRPr="00B640D6">
          <w:rPr>
            <w:rFonts w:ascii="inherit" w:eastAsia="Times New Roman" w:hAnsi="inherit" w:cs="Open Sans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ale ukrajinští nacionalisté a US-demokraté ho okamžitě přitiskli ke zdi, a donutili, aby otočil, a zabránil uskutečnění dojednaných voleb</w:t>
        </w:r>
      </w:hyperlink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. Nedávná slova Merklové, o tom, že Minské dohody představovaly pouhý trik Západu, jak získat čas na přípravu ukrajinské armády na boj s Rusy, jsou ve světle vánočních dohod zřejmě jen zastírací manévr, protože Steinmeier a Merklová jsou staří spolupracovníci, a vždy dosud jednali ve vzájemné shodě. Merklová tedy měla za úkol svým vyhlášení odvrátit pozornost USA od probíhajících vyjednávaní v Pekingu, a to se jí evidentně zdařilo.</w:t>
      </w:r>
    </w:p>
    <w:p w14:paraId="62ACFEFB" w14:textId="77777777" w:rsidR="00B640D6" w:rsidRPr="00B640D6" w:rsidRDefault="00B640D6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Peking sice bohatne na sankcích na Rusko ještě možná víc než USA, ale sleduje dlouhodobější cíl. Tím je postupné měkké (soft) vytlačování USA z Evropy. Peking chce silnou, prosperující, suverénní Evropu, stejně jako prosperující Rusko, což je opakem politiky Biden demokratů, kteří potřebují slabou a nekonkurenceschopnou Evropu i Rusko, aby získaly zdroje a prostředky na konflikt s Čínou. Bruselská komise v tomto souboji hraje roli trojského koně USA v Evropě. </w:t>
      </w:r>
    </w:p>
    <w:p w14:paraId="21BED9F2" w14:textId="77777777" w:rsidR="00B640D6" w:rsidRPr="00B640D6" w:rsidRDefault="00F83635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hyperlink r:id="rId10" w:history="1">
        <w:r w:rsidR="00B640D6" w:rsidRPr="00B640D6">
          <w:rPr>
            <w:rFonts w:ascii="inherit" w:eastAsia="Times New Roman" w:hAnsi="inherit" w:cs="Open Sans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Vzhledem k tomuto složitému pozadí těchto vánočních vyjednávání</w:t>
        </w:r>
      </w:hyperlink>
      <w:r w:rsidR="00B640D6"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 USA vycítily, že něco není v pořádku, když Steinmeier z ničeho nic telefonoval se Xi Jinpingem, a Medveděv se už druhý den náhle objevil v Pekingu. USA byly už tak v posledním půlroce roce  značně zneklidněny, že vztahy Pekingu s Německem a Ruskem se v posledních půlroce značně zlepšily a upevnily. Teď vše jen gradovalo, protože USA si najednou uvědomily, že by je ostatní mocnosti mohly lehce vyšachovat z ukrajinské partie. </w:t>
      </w:r>
    </w:p>
    <w:p w14:paraId="31BBEEEF" w14:textId="77777777" w:rsidR="00B640D6" w:rsidRPr="00B640D6" w:rsidRDefault="00B640D6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Xi telefonicky </w:t>
      </w:r>
      <w:hyperlink r:id="rId11" w:tgtFrame="_blank" w:history="1">
        <w:r w:rsidRPr="00B640D6">
          <w:rPr>
            <w:rFonts w:ascii="inherit" w:eastAsia="Times New Roman" w:hAnsi="inherit" w:cs="Open Sans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předložil  Steinmeierovi tříbodový návrh</w:t>
        </w:r>
      </w:hyperlink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  na rozvoj vztahů mezi Čínou a Německem a prohlásil, že </w:t>
      </w:r>
      <w:r w:rsidRPr="00B640D6">
        <w:rPr>
          <w:rFonts w:ascii="inherit" w:eastAsia="Times New Roman" w:hAnsi="inherit" w:cs="Open Sans"/>
          <w:i/>
          <w:iCs/>
          <w:color w:val="666666"/>
          <w:sz w:val="28"/>
          <w:szCs w:val="28"/>
          <w:bdr w:val="none" w:sz="0" w:space="0" w:color="auto" w:frame="1"/>
          <w:lang w:eastAsia="cs-CZ"/>
        </w:rPr>
        <w:t xml:space="preserve">Čína a Německo byly </w:t>
      </w:r>
      <w:r w:rsidRPr="00B640D6">
        <w:rPr>
          <w:rFonts w:ascii="inherit" w:eastAsia="Times New Roman" w:hAnsi="inherit" w:cs="Open Sans"/>
          <w:i/>
          <w:iCs/>
          <w:color w:val="666666"/>
          <w:sz w:val="28"/>
          <w:szCs w:val="28"/>
          <w:bdr w:val="none" w:sz="0" w:space="0" w:color="auto" w:frame="1"/>
          <w:lang w:eastAsia="cs-CZ"/>
        </w:rPr>
        <w:lastRenderedPageBreak/>
        <w:t>vždy partnery dialogu, rozvoje a spolupráce, a také partnery pro řešení globálních výzev</w:t>
      </w: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. </w:t>
      </w:r>
    </w:p>
    <w:p w14:paraId="11CA0E62" w14:textId="77777777" w:rsidR="00B640D6" w:rsidRPr="00B640D6" w:rsidRDefault="00B640D6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Podobně  </w:t>
      </w:r>
      <w:hyperlink r:id="rId12" w:tgtFrame="_blank" w:history="1">
        <w:r w:rsidRPr="00B640D6">
          <w:rPr>
            <w:rFonts w:ascii="inherit" w:eastAsia="Times New Roman" w:hAnsi="inherit" w:cs="Open Sans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na schůzce s Medveděvem</w:t>
        </w:r>
      </w:hyperlink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 Xi zdůraznil, že </w:t>
      </w:r>
      <w:r w:rsidRPr="00B640D6">
        <w:rPr>
          <w:rFonts w:ascii="inherit" w:eastAsia="Times New Roman" w:hAnsi="inherit" w:cs="Open Sans"/>
          <w:i/>
          <w:iCs/>
          <w:color w:val="666666"/>
          <w:sz w:val="28"/>
          <w:szCs w:val="28"/>
          <w:bdr w:val="none" w:sz="0" w:space="0" w:color="auto" w:frame="1"/>
          <w:lang w:eastAsia="cs-CZ"/>
        </w:rPr>
        <w:t>Čína je připravena spolupracovat s Ruskem na neustálém prosazování čínsko-ruských vztahů v nové éře a zajišťování spravedlivějšího a spravedlivějšího globálního vládnutí</w:t>
      </w: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. </w:t>
      </w:r>
    </w:p>
    <w:p w14:paraId="0F968AFD" w14:textId="77777777" w:rsidR="00B640D6" w:rsidRPr="00B640D6" w:rsidRDefault="00B640D6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Při obou jednáních zmiňoval Xi Ukrajinu a zdůraznil, že </w:t>
      </w:r>
      <w:r w:rsidRPr="00B640D6">
        <w:rPr>
          <w:rFonts w:ascii="inherit" w:eastAsia="Times New Roman" w:hAnsi="inherit" w:cs="Open Sans"/>
          <w:i/>
          <w:iCs/>
          <w:color w:val="666666"/>
          <w:sz w:val="28"/>
          <w:szCs w:val="28"/>
          <w:bdr w:val="none" w:sz="0" w:space="0" w:color="auto" w:frame="1"/>
          <w:lang w:eastAsia="cs-CZ"/>
        </w:rPr>
        <w:t>Čína zůstává odhodlána podporovat mírová jednán</w:t>
      </w: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í, (Steinmeierovi), a Čína zůstává odhodlána podporovat aktivní mírová jednání, (Medveděvovi). </w:t>
      </w:r>
    </w:p>
    <w:p w14:paraId="1D5EC708" w14:textId="77777777" w:rsidR="00B640D6" w:rsidRPr="00B640D6" w:rsidRDefault="00B640D6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Jednání Berlína a Pekingu, která vyústila ve vánoční ujednání, začala v listopadu, </w:t>
      </w:r>
      <w:hyperlink r:id="rId13" w:tgtFrame="_blank" w:history="1">
        <w:r w:rsidRPr="00B640D6">
          <w:rPr>
            <w:rFonts w:ascii="inherit" w:eastAsia="Times New Roman" w:hAnsi="inherit" w:cs="Open Sans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návštěvou kancléře Olafa Scholze v Číně, při které byl doprovázen delegací nejvyšších německých průmyslníků</w:t>
        </w:r>
      </w:hyperlink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, a skončila Steinmeierovým telefonátem minulý týden!</w:t>
      </w:r>
    </w:p>
    <w:p w14:paraId="58063D72" w14:textId="77777777" w:rsidR="00B640D6" w:rsidRPr="00B640D6" w:rsidRDefault="00B640D6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Současná proamerická ministryně zahraničí Německa Annalena Baerbocková se sama naivně vyřadila z jednání, tím že distancovala od návštěvy kancléře Scholze v Číně, a o výsledcích jednáních, tak už nebyla ani informována!</w:t>
      </w:r>
    </w:p>
    <w:p w14:paraId="02701975" w14:textId="77777777" w:rsidR="00B640D6" w:rsidRPr="00B640D6" w:rsidRDefault="00B640D6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Steinmeierův vánoční telefonát prezidentovi Xi Jinping evidentně potvrdil, že Scholz stále postupuje podle tzv. plánu Merkelové na konstruktivní vztahy s Čínou a Ruskem bez ohledu na názory USA.  </w:t>
      </w:r>
    </w:p>
    <w:p w14:paraId="218D4538" w14:textId="77777777" w:rsidR="00B640D6" w:rsidRPr="00B640D6" w:rsidRDefault="00B640D6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Není také náhodou, že němečtí ministři v poslední době veřejně napadali americké ropné společnosti, </w:t>
      </w:r>
      <w:r w:rsidRPr="00B640D6">
        <w:rPr>
          <w:rFonts w:ascii="inherit" w:eastAsia="Times New Roman" w:hAnsi="inherit" w:cs="Open Sans"/>
          <w:i/>
          <w:iCs/>
          <w:color w:val="666666"/>
          <w:sz w:val="28"/>
          <w:szCs w:val="28"/>
          <w:bdr w:val="none" w:sz="0" w:space="0" w:color="auto" w:frame="1"/>
          <w:lang w:eastAsia="cs-CZ"/>
        </w:rPr>
        <w:t>které drze využívají nynější evropskou energetickou krizi k dosažení závratných zisků prodejem plynu za trojnásobek až čtyřnásobek jeho domácí ceny v USA</w:t>
      </w: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.</w:t>
      </w:r>
    </w:p>
    <w:p w14:paraId="43A53329" w14:textId="77777777" w:rsidR="00B640D6" w:rsidRPr="00B640D6" w:rsidRDefault="00B640D6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Svou roli v současné změně kurzu Berlína určitě sehrálo i zničení plynovodu Nord Stream, které způsobilo počátek migrace německého průmyslu do USA. Číny a Indie!</w:t>
      </w:r>
    </w:p>
    <w:p w14:paraId="33A8971E" w14:textId="77777777" w:rsidR="00B640D6" w:rsidRPr="00B640D6" w:rsidRDefault="00B640D6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Čína včera odvolala z postu ministra zahraničí hlavního vyjednavače vánočních dohod, a přítele Lavrova, Wang Yi, a to v souvislosti s jeho říjnovým povýšením do politbyra UV KSČíny. Povšimněte si, byl odvolán, až po jednáních, a ne po povýšení!</w:t>
      </w:r>
    </w:p>
    <w:p w14:paraId="65BA30F7" w14:textId="77777777" w:rsidR="00B640D6" w:rsidRPr="00B640D6" w:rsidRDefault="00F83635" w:rsidP="00B640D6">
      <w:pPr>
        <w:numPr>
          <w:ilvl w:val="0"/>
          <w:numId w:val="1"/>
        </w:numPr>
        <w:shd w:val="clear" w:color="auto" w:fill="FFFFFF"/>
        <w:spacing w:after="0" w:line="240" w:lineRule="auto"/>
        <w:ind w:left="1185" w:firstLine="0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hyperlink r:id="rId14" w:history="1">
        <w:r w:rsidR="00B640D6" w:rsidRPr="00B640D6">
          <w:rPr>
            <w:rFonts w:ascii="inherit" w:eastAsia="Times New Roman" w:hAnsi="inherit" w:cs="Open Sans"/>
            <w:color w:val="FF7300"/>
            <w:sz w:val="28"/>
            <w:szCs w:val="28"/>
            <w:u w:val="single"/>
            <w:bdr w:val="none" w:sz="0" w:space="0" w:color="auto" w:frame="1"/>
            <w:lang w:eastAsia="cs-CZ"/>
          </w:rPr>
          <w:t>Čína včera jmenovala novým ministrem zahraničí dosavadního velvyslance v USA Qin Gang</w:t>
        </w:r>
      </w:hyperlink>
      <w:r w:rsidR="00B640D6"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. Ten je jednak osobním přítelem prezidenta Xi Jinping, ale hlavně prvním </w:t>
      </w:r>
      <w:hyperlink r:id="rId15" w:history="1">
        <w:r w:rsidR="00B640D6" w:rsidRPr="00B640D6">
          <w:rPr>
            <w:rFonts w:ascii="inherit" w:eastAsia="Times New Roman" w:hAnsi="inherit" w:cs="Open Sans"/>
            <w:i/>
            <w:iCs/>
            <w:color w:val="FF7300"/>
            <w:sz w:val="28"/>
            <w:szCs w:val="28"/>
            <w:bdr w:val="none" w:sz="0" w:space="0" w:color="auto" w:frame="1"/>
            <w:lang w:eastAsia="cs-CZ"/>
          </w:rPr>
          <w:t>vlčím válečníkem</w:t>
        </w:r>
      </w:hyperlink>
      <w:r w:rsidR="00B640D6"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 ve funkci mistra zahraničí Číny. Vlčí válečníci jsou čínští politici, kteří se v posledních 10 letech seskupili okolo prezidenta Xi, a místo tradiční opatrné čínské proamerické servilní zahraniční politiky, prosadili ostře konfrontační kurs proti nátlaku USA! </w:t>
      </w:r>
    </w:p>
    <w:p w14:paraId="32F5501E" w14:textId="19572619" w:rsidR="00B640D6" w:rsidRPr="00B640D6" w:rsidRDefault="00B640D6" w:rsidP="00B640D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3"/>
          <w:szCs w:val="23"/>
          <w:lang w:eastAsia="cs-CZ"/>
        </w:rPr>
      </w:pP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 xml:space="preserve">Závěr: Němci si uvědomili, že národ bez průmyslu nemůže být svobodným a suverénním národem, a proto se pustili s tichou podporou Francouzů do složité politické hry proti USA. My můžeme být jedině rádi, protože válka i sankce, a s nimi drahota možná už brzy skončí. A to je snad ten nejkrásnější závěr všech našich letošních analýz. Tak Vám všem přeji hodně štěstí a zdraví v </w:t>
      </w:r>
      <w:r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N</w:t>
      </w:r>
      <w:r w:rsidRPr="00B640D6">
        <w:rPr>
          <w:rFonts w:ascii="inherit" w:eastAsia="Times New Roman" w:hAnsi="inherit" w:cs="Open Sans"/>
          <w:color w:val="666666"/>
          <w:sz w:val="28"/>
          <w:szCs w:val="28"/>
          <w:bdr w:val="none" w:sz="0" w:space="0" w:color="auto" w:frame="1"/>
          <w:lang w:eastAsia="cs-CZ"/>
        </w:rPr>
        <w:t>ovém roce 2023</w:t>
      </w:r>
    </w:p>
    <w:bookmarkEnd w:id="0"/>
    <w:p w14:paraId="642ACDC0" w14:textId="77777777" w:rsidR="00CA71D5" w:rsidRDefault="00CA71D5"/>
    <w:sectPr w:rsidR="00CA71D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F46E" w14:textId="77777777" w:rsidR="00130B72" w:rsidRDefault="00130B72" w:rsidP="00130B72">
      <w:pPr>
        <w:spacing w:after="0" w:line="240" w:lineRule="auto"/>
      </w:pPr>
      <w:r>
        <w:separator/>
      </w:r>
    </w:p>
  </w:endnote>
  <w:endnote w:type="continuationSeparator" w:id="0">
    <w:p w14:paraId="600D832A" w14:textId="77777777" w:rsidR="00130B72" w:rsidRDefault="00130B72" w:rsidP="0013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swald">
    <w:altName w:val="Arial Narrow"/>
    <w:charset w:val="EE"/>
    <w:family w:val="auto"/>
    <w:pitch w:val="variable"/>
    <w:sig w:usb0="2000020F" w:usb1="00000000" w:usb2="00000000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A851C" w14:textId="77777777" w:rsidR="00130B72" w:rsidRDefault="00130B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6E76C" w14:textId="77777777" w:rsidR="00130B72" w:rsidRDefault="00130B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1332" w14:textId="77777777" w:rsidR="00130B72" w:rsidRDefault="00130B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92D8" w14:textId="77777777" w:rsidR="00130B72" w:rsidRDefault="00130B72" w:rsidP="00130B72">
      <w:pPr>
        <w:spacing w:after="0" w:line="240" w:lineRule="auto"/>
      </w:pPr>
      <w:r>
        <w:separator/>
      </w:r>
    </w:p>
  </w:footnote>
  <w:footnote w:type="continuationSeparator" w:id="0">
    <w:p w14:paraId="65E17D8A" w14:textId="77777777" w:rsidR="00130B72" w:rsidRDefault="00130B72" w:rsidP="0013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4682" w14:textId="77777777" w:rsidR="00130B72" w:rsidRDefault="00130B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65E95" w14:textId="3EFA314C" w:rsidR="00130B72" w:rsidRDefault="00130B72">
    <w:pPr>
      <w:pStyle w:val="Zhlav"/>
    </w:pPr>
    <w:r>
      <w:rPr>
        <w:noProof/>
      </w:rPr>
      <w:pict w14:anchorId="1F41FA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2BE98" w14:textId="77777777" w:rsidR="00130B72" w:rsidRDefault="00130B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F3106"/>
    <w:multiLevelType w:val="multilevel"/>
    <w:tmpl w:val="049C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hxzai1eFm57VqAe1Zrfl2r6HIV2aeHWezqwSjvGf/+MflEWLVjp3MtwIf8HLVGpCSeV1PGzhn74bisLSS4v0ew==" w:salt="jqszoEQU//dAnZXqhWyNY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D6"/>
    <w:rsid w:val="000D1B3A"/>
    <w:rsid w:val="00130B72"/>
    <w:rsid w:val="00B640D6"/>
    <w:rsid w:val="00CA71D5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C14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640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640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40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40D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3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B72"/>
  </w:style>
  <w:style w:type="paragraph" w:styleId="Zpat">
    <w:name w:val="footer"/>
    <w:basedOn w:val="Normln"/>
    <w:link w:val="ZpatChar"/>
    <w:uiPriority w:val="99"/>
    <w:unhideWhenUsed/>
    <w:rsid w:val="0013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3214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E1E1E1"/>
                    <w:bottom w:val="none" w:sz="0" w:space="0" w:color="E1E1E1"/>
                    <w:right w:val="none" w:sz="0" w:space="0" w:color="E1E1E1"/>
                  </w:divBdr>
                  <w:divsChild>
                    <w:div w:id="3104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5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4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8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9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9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64308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141118">
                  <w:marLeft w:val="0"/>
                  <w:marRight w:val="0"/>
                  <w:marTop w:val="0"/>
                  <w:marBottom w:val="0"/>
                  <w:divBdr>
                    <w:top w:val="single" w:sz="6" w:space="11" w:color="555555"/>
                    <w:left w:val="none" w:sz="0" w:space="0" w:color="555555"/>
                    <w:bottom w:val="none" w:sz="0" w:space="23" w:color="555555"/>
                    <w:right w:val="none" w:sz="0" w:space="0" w:color="555555"/>
                  </w:divBdr>
                  <w:divsChild>
                    <w:div w:id="10377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1847">
                          <w:marLeft w:val="7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79875">
                          <w:marLeft w:val="7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9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mprc.gov.cn/eng/zxxx_662805/202211/t20221104_10800546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slovnik.seznam.cz/preklad/francouzsky_cesky/t%C3%AAte-%C3%A0-t%C3%AAte" TargetMode="External"/><Relationship Id="rId12" Type="http://schemas.openxmlformats.org/officeDocument/2006/relationships/hyperlink" Target="https://www.fmprc.gov.cn/mfa_eng/zxxx_662805/202212/t20221223_10994181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mprc.gov.cn/mfa_eng/zxxx_662805/202212/t20221222_1099369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Wolf_warrior_diplom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siatimes.com/2022/12/a-germany-china-russia-triangle-on-ukraine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rferl.org/a/what-is-the-steinmeier-formula-and-did-zelenskiy-just-capitulate-to-moscow-/30195593.html" TargetMode="External"/><Relationship Id="rId14" Type="http://schemas.openxmlformats.org/officeDocument/2006/relationships/hyperlink" Target="https://www.globaltimes.cn/page/202212/1282970.s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7603</Characters>
  <Application>Microsoft Office Word</Application>
  <DocSecurity>8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2025-03-22T19:39:00Z</dcterms:created>
  <dcterms:modified xsi:type="dcterms:W3CDTF">2025-03-22T19:39:00Z</dcterms:modified>
</cp:coreProperties>
</file>