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F45" w:rsidRPr="00844F45" w:rsidRDefault="00844F45" w:rsidP="00844F45">
      <w:pPr>
        <w:shd w:val="clear" w:color="auto" w:fill="F0F2F5"/>
        <w:spacing w:after="0" w:line="240" w:lineRule="auto"/>
        <w:rPr>
          <w:rFonts w:ascii="Arial" w:eastAsia="Times New Roman" w:hAnsi="Arial" w:cs="Arial"/>
          <w:color w:val="1C1E21"/>
          <w:sz w:val="18"/>
          <w:szCs w:val="18"/>
          <w:lang w:eastAsia="cs-CZ"/>
        </w:rPr>
      </w:pPr>
      <w:bookmarkStart w:id="0" w:name="_GoBack"/>
      <w:bookmarkEnd w:id="0"/>
      <w:r w:rsidRPr="00844F45">
        <w:rPr>
          <w:rFonts w:ascii="Arial" w:eastAsia="Times New Roman" w:hAnsi="Arial" w:cs="Arial"/>
          <w:color w:val="1C1E21"/>
          <w:sz w:val="36"/>
          <w:szCs w:val="36"/>
          <w:lang w:eastAsia="cs-CZ"/>
        </w:rPr>
        <w:t>Českému národu není pomoci.</w:t>
      </w:r>
      <w:r w:rsidRPr="00844F45">
        <w:rPr>
          <w:rFonts w:ascii="Arial" w:eastAsia="Times New Roman" w:hAnsi="Arial" w:cs="Arial"/>
          <w:color w:val="1C1E21"/>
          <w:sz w:val="18"/>
          <w:szCs w:val="18"/>
          <w:lang w:eastAsia="cs-CZ"/>
        </w:rPr>
        <w:t xml:space="preserve"> </w:t>
      </w:r>
    </w:p>
    <w:p w:rsidR="00844F45" w:rsidRPr="00844F45" w:rsidRDefault="00844F45" w:rsidP="00844F45">
      <w:pPr>
        <w:shd w:val="clear" w:color="auto" w:fill="F0F2F5"/>
        <w:spacing w:after="100" w:line="240" w:lineRule="auto"/>
        <w:rPr>
          <w:rFonts w:ascii="Arial" w:eastAsia="Times New Roman" w:hAnsi="Arial" w:cs="Arial"/>
          <w:color w:val="1C1E21"/>
          <w:sz w:val="18"/>
          <w:szCs w:val="18"/>
          <w:lang w:eastAsia="cs-CZ"/>
        </w:rPr>
      </w:pPr>
      <w:r w:rsidRPr="00844F45">
        <w:rPr>
          <w:rFonts w:ascii="Arial" w:eastAsia="Times New Roman" w:hAnsi="Arial" w:cs="Arial"/>
          <w:color w:val="1C1E21"/>
          <w:sz w:val="36"/>
          <w:szCs w:val="36"/>
          <w:lang w:eastAsia="cs-CZ"/>
        </w:rPr>
        <w:t xml:space="preserve">Ani ve snu by mne nenapadlo, že volby mohou dopadnout tak strašlivým způsobem, že Češi tak rychle zapomenou na brutální devastaci ČR při vládách ODS a TOP09. Mladým bych to odpustil. Mají rychlé soudy, nic si nepřečtou, nepocítili na vlastní kůži tu devastaci naší země za pravicových vlád. Neví nic o té armádě kmotrů a mafiánů přisátých na daně nás všech, na zločiny kuponové privatizace, rozkradených 300 mld. </w:t>
      </w:r>
      <w:r w:rsidRPr="00844F45">
        <w:rPr>
          <w:rFonts w:ascii="Arial" w:eastAsia="Times New Roman" w:hAnsi="Arial" w:cs="Arial"/>
          <w:color w:val="E02813"/>
          <w:sz w:val="36"/>
          <w:szCs w:val="36"/>
          <w:lang w:eastAsia="cs-CZ"/>
        </w:rPr>
        <w:t>důchodového fondu,</w:t>
      </w:r>
      <w:r w:rsidRPr="00844F45">
        <w:rPr>
          <w:rFonts w:ascii="Arial" w:eastAsia="Times New Roman" w:hAnsi="Arial" w:cs="Arial"/>
          <w:color w:val="1C1E21"/>
          <w:sz w:val="36"/>
          <w:szCs w:val="36"/>
          <w:lang w:eastAsia="cs-CZ"/>
        </w:rPr>
        <w:t xml:space="preserve"> na ekonomickou devastaci rozprodání všeho včetně strategických surovin, ty zlaté padáky za zdevastování polostátních podniků a raketové zadlužování naší země. Ale co my, kteří jsme zažili to utahování opasků sociálně slabých, aby bylo čím nakrmit ty Krejčíře, Kožené, Bakaly Janoušky? To jsme opravdu už zapomněli na tu bezuzdnou lichvu a řádění exekutorů, čehož výsledkem bylo 60 tisíc bezdomovců a 800 tisíc lidí v exekuci, na klienty HSystému? </w:t>
      </w:r>
    </w:p>
    <w:p w:rsidR="00844F45" w:rsidRPr="00844F45" w:rsidRDefault="00844F45" w:rsidP="00844F45">
      <w:pPr>
        <w:shd w:val="clear" w:color="auto" w:fill="FFFFFF"/>
        <w:spacing w:before="100" w:beforeAutospacing="1" w:after="100" w:afterAutospacing="1" w:line="240" w:lineRule="auto"/>
        <w:rPr>
          <w:rFonts w:ascii="Arial" w:eastAsia="Times New Roman" w:hAnsi="Arial" w:cs="Arial"/>
          <w:color w:val="003399"/>
          <w:sz w:val="24"/>
          <w:szCs w:val="24"/>
          <w:lang w:eastAsia="cs-CZ"/>
        </w:rPr>
      </w:pPr>
      <w:r w:rsidRPr="00844F45">
        <w:rPr>
          <w:rFonts w:ascii="Arial" w:eastAsia="Times New Roman" w:hAnsi="Arial" w:cs="Arial"/>
          <w:color w:val="003399"/>
          <w:sz w:val="36"/>
          <w:szCs w:val="36"/>
          <w:lang w:eastAsia="cs-CZ"/>
        </w:rPr>
        <w:t> Opravdu jsme zapomněli, že se přestaly stavět dálnice byty, protože ODS a Top09 byly víc než čímkoli jiným zaměstnány vytvářením černých děr a tunelů, kterými tekly daně nás všech do jejich kapsy? Zapomněli jsme na MPSV Drábka z TOP09, který udělal ze sociálně slabých žebráky a z tělesně postižených práce schopné, sebral jim státní podporu, protože i po mrtvici nebo bez nohou či bez jedné ruky se dá jít do práce?</w:t>
      </w:r>
    </w:p>
    <w:p w:rsidR="00844F45" w:rsidRPr="00844F45" w:rsidRDefault="00844F45" w:rsidP="00844F45">
      <w:pPr>
        <w:shd w:val="clear" w:color="auto" w:fill="F0F2F5"/>
        <w:spacing w:after="0" w:line="240" w:lineRule="auto"/>
        <w:rPr>
          <w:rFonts w:ascii="Arial" w:eastAsia="Times New Roman" w:hAnsi="Arial" w:cs="Arial"/>
          <w:color w:val="1C1E21"/>
          <w:sz w:val="18"/>
          <w:szCs w:val="18"/>
          <w:lang w:eastAsia="cs-CZ"/>
        </w:rPr>
      </w:pPr>
      <w:r w:rsidRPr="00844F45">
        <w:rPr>
          <w:rFonts w:ascii="Arial" w:eastAsia="Times New Roman" w:hAnsi="Arial" w:cs="Arial"/>
          <w:color w:val="1C1E21"/>
          <w:sz w:val="36"/>
          <w:szCs w:val="36"/>
          <w:lang w:eastAsia="cs-CZ"/>
        </w:rPr>
        <w:t xml:space="preserve">Jak jsme mohli tak zmagořit, že jsme odmítli úsilí člověka, který nízkopříjmovým občanům, důchodcům učitelům a podfinancovaným zaměstnancům státní správy pomohl víc než smetánce? Jak to, že nechceme člověka, který za normálního stavu bez pandemie sestavil vyrovnaný rozpočet a zvedl ekonomickou </w:t>
      </w:r>
      <w:r w:rsidRPr="00844F45">
        <w:rPr>
          <w:rFonts w:ascii="Arial" w:eastAsia="Times New Roman" w:hAnsi="Arial" w:cs="Arial"/>
          <w:color w:val="1C1E21"/>
          <w:sz w:val="36"/>
          <w:szCs w:val="36"/>
          <w:lang w:eastAsia="cs-CZ"/>
        </w:rPr>
        <w:lastRenderedPageBreak/>
        <w:t>prosperitu ČR, kterou nám záviděla celá Evropa. Odsuzujeme člověka, který pro nás všechny pracoval 16 hodin denně úplně zdarma, který celý svůj plat každý měsíc po dobu osmi let posílal potřebným, který dal šanci na důstojný život nejen prominentům, ale všem občanům této země a který jako jediný miliardář světa přišel při své politické angažovanosti o nemalou část jmění a v žebříčku českých miliardářů se propadl z druhého na šesté místo.</w:t>
      </w:r>
    </w:p>
    <w:p w:rsidR="00844F45" w:rsidRPr="00844F45" w:rsidRDefault="00844F45" w:rsidP="00844F45">
      <w:pPr>
        <w:shd w:val="clear" w:color="auto" w:fill="F0F2F5"/>
        <w:spacing w:after="0" w:line="240" w:lineRule="auto"/>
        <w:rPr>
          <w:rFonts w:ascii="Arial" w:eastAsia="Times New Roman" w:hAnsi="Arial" w:cs="Arial"/>
          <w:color w:val="1C1E21"/>
          <w:sz w:val="18"/>
          <w:szCs w:val="18"/>
          <w:lang w:eastAsia="cs-CZ"/>
        </w:rPr>
      </w:pPr>
      <w:r w:rsidRPr="00844F45">
        <w:rPr>
          <w:rFonts w:ascii="Arial" w:eastAsia="Times New Roman" w:hAnsi="Arial" w:cs="Arial"/>
          <w:color w:val="1C1E21"/>
          <w:sz w:val="36"/>
          <w:szCs w:val="36"/>
          <w:lang w:eastAsia="cs-CZ"/>
        </w:rPr>
        <w:t xml:space="preserve">Jak jsme se mohli nechat opít rohlíkem, úplně zblbnout Bakalovizí ČT09 a celým zkorumpovaným mediálním prostorem ve službách největšího polistopadového grázla Bakaly, který nás všechny okradl o sto mld. a horníky o 140 tis. bytů, se kterými vesele ještě nedávno kšeftoval? Jak to, že takový zmetek tady naprosto zásadně ovlivňuje politiku v Hospodářských Novinách, Respektu a dalších svých médiích? To jsme vážně neprohlédli, že veřejnoprávní televize, které musíme povinně odvádět konc.poplatky za celých osm let nevpustila do svého studia ani na vteřinu jediného politologa analytika ekonoma, který by za premiéra, prezidenta a vládu ztratil jediné dobré slovo, že v nepřetržitých lžích fabulacích a tragikomických konspiracích pronásledovala, lynčovala premiéra i jeho rodinu, vládu i </w:t>
      </w:r>
      <w:r w:rsidRPr="00844F45">
        <w:rPr>
          <w:rFonts w:ascii="Arial" w:eastAsia="Times New Roman" w:hAnsi="Arial" w:cs="Arial"/>
          <w:color w:val="1C1E21"/>
          <w:sz w:val="36"/>
          <w:szCs w:val="36"/>
          <w:u w:val="single"/>
          <w:lang w:eastAsia="cs-CZ"/>
        </w:rPr>
        <w:t>prezidenta naší země</w:t>
      </w:r>
      <w:r w:rsidRPr="00844F45">
        <w:rPr>
          <w:rFonts w:ascii="Arial" w:eastAsia="Times New Roman" w:hAnsi="Arial" w:cs="Arial"/>
          <w:color w:val="1C1E21"/>
          <w:sz w:val="36"/>
          <w:szCs w:val="36"/>
          <w:lang w:eastAsia="cs-CZ"/>
        </w:rPr>
        <w:t>. Jak můžeme být demokratickým státem, když polovina sněmovny, senát, justice v čele s Ústavním soudem s obrovskou masivní podporou médií zadupávají do země výsledky svobodných voleb a brutálním způsobem šlapou po principech demokracie.</w:t>
      </w:r>
    </w:p>
    <w:p w:rsidR="00844F45" w:rsidRPr="00844F45" w:rsidRDefault="00844F45" w:rsidP="00844F45">
      <w:pPr>
        <w:shd w:val="clear" w:color="auto" w:fill="F0F2F5"/>
        <w:spacing w:after="0" w:line="240" w:lineRule="auto"/>
        <w:rPr>
          <w:rFonts w:ascii="Arial" w:eastAsia="Times New Roman" w:hAnsi="Arial" w:cs="Arial"/>
          <w:color w:val="1C1E21"/>
          <w:sz w:val="18"/>
          <w:szCs w:val="18"/>
          <w:lang w:eastAsia="cs-CZ"/>
        </w:rPr>
      </w:pPr>
      <w:r w:rsidRPr="00844F45">
        <w:rPr>
          <w:rFonts w:ascii="Arial" w:eastAsia="Times New Roman" w:hAnsi="Arial" w:cs="Arial"/>
          <w:color w:val="1C1E21"/>
          <w:sz w:val="36"/>
          <w:szCs w:val="36"/>
          <w:lang w:eastAsia="cs-CZ"/>
        </w:rPr>
        <w:t xml:space="preserve">Média mají největší moc. Ano, to je pravda, ale nikdy by mne nenapadlo, že většině lidem úplně vypatlají mozek, že lidé onemocní anamnézou, že si zvolí za premiéra </w:t>
      </w:r>
      <w:r w:rsidRPr="00844F45">
        <w:rPr>
          <w:rFonts w:ascii="Arial" w:eastAsia="Times New Roman" w:hAnsi="Arial" w:cs="Arial"/>
          <w:color w:val="1C1E21"/>
          <w:sz w:val="36"/>
          <w:szCs w:val="36"/>
          <w:lang w:eastAsia="cs-CZ"/>
        </w:rPr>
        <w:lastRenderedPageBreak/>
        <w:t>lídra gangstrů, kteří tu 25 let řádili jako černá ruka, že si zvolí člověka, kterému nikdo nevěří, který se v žebříčku důvěryhodnosti politiků pohybuje na posledních příčkách, navíc člověka fyzicky zjevně ošklivého až odpudivého bez špetky charisma, kterému tečou za tragikomické bláboly o Barmě miliony do vlastní kapsy z jeho neziskovky a jehož hlavním nástrojem je LEŽ. A jak se může stát, že výsledky voleb nám v televizním studiu komentují ti nejhorší gangstři politické scény, kteří by v právním státě už dávno hnili v base? Máme se věru na co těšit.</w:t>
      </w:r>
    </w:p>
    <w:p w:rsidR="00844F45" w:rsidRPr="00844F45" w:rsidRDefault="00844F45" w:rsidP="00844F45">
      <w:pPr>
        <w:shd w:val="clear" w:color="auto" w:fill="F0F2F5"/>
        <w:spacing w:after="100" w:line="240" w:lineRule="auto"/>
        <w:rPr>
          <w:rFonts w:ascii="Arial" w:eastAsia="Times New Roman" w:hAnsi="Arial" w:cs="Arial"/>
          <w:color w:val="1C1E21"/>
          <w:sz w:val="18"/>
          <w:szCs w:val="18"/>
          <w:lang w:eastAsia="cs-CZ"/>
        </w:rPr>
      </w:pPr>
      <w:r w:rsidRPr="00844F45">
        <w:rPr>
          <w:rFonts w:ascii="Arial" w:eastAsia="Times New Roman" w:hAnsi="Arial" w:cs="Arial"/>
          <w:color w:val="1C1E21"/>
          <w:sz w:val="36"/>
          <w:szCs w:val="36"/>
          <w:lang w:eastAsia="cs-CZ"/>
        </w:rPr>
        <w:t>Mladí říkali, že staří volí špatné strany - No mladí si to posrali sami. Ať si to vyžerou.</w:t>
      </w:r>
    </w:p>
    <w:p w:rsidR="006E7B38" w:rsidRDefault="006E7B38"/>
    <w:sectPr w:rsidR="006E7B38" w:rsidSect="006E7B3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BFE" w:rsidRDefault="00B94BFE" w:rsidP="00B94BFE">
      <w:pPr>
        <w:spacing w:after="0" w:line="240" w:lineRule="auto"/>
      </w:pPr>
      <w:r>
        <w:separator/>
      </w:r>
    </w:p>
  </w:endnote>
  <w:endnote w:type="continuationSeparator" w:id="0">
    <w:p w:rsidR="00B94BFE" w:rsidRDefault="00B94BFE" w:rsidP="00B9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BFE" w:rsidRDefault="00B94B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BFE" w:rsidRDefault="00B94BF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BFE" w:rsidRDefault="00B94B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BFE" w:rsidRDefault="00B94BFE" w:rsidP="00B94BFE">
      <w:pPr>
        <w:spacing w:after="0" w:line="240" w:lineRule="auto"/>
      </w:pPr>
      <w:r>
        <w:separator/>
      </w:r>
    </w:p>
  </w:footnote>
  <w:footnote w:type="continuationSeparator" w:id="0">
    <w:p w:rsidR="00B94BFE" w:rsidRDefault="00B94BFE" w:rsidP="00B94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BFE" w:rsidRDefault="00B94B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BFE" w:rsidRDefault="00B94BF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BFE" w:rsidRDefault="00B94BF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j3VURM5bfIaOz0WmBT3vaH5LlhO55Es59GRBUt6khSHxvVoLr7OTx0HgP6bTrvZNhfUFMLJ1CWIAXMjVl6usRg==" w:salt="Ijk0QyS0xnBvu5LI25neoQ=="/>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4F45"/>
    <w:rsid w:val="006E7B38"/>
    <w:rsid w:val="00844F45"/>
    <w:rsid w:val="00B94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E7B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44F4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94B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4BFE"/>
  </w:style>
  <w:style w:type="paragraph" w:styleId="Zpat">
    <w:name w:val="footer"/>
    <w:basedOn w:val="Normln"/>
    <w:link w:val="ZpatChar"/>
    <w:uiPriority w:val="99"/>
    <w:unhideWhenUsed/>
    <w:rsid w:val="00B94BFE"/>
    <w:pPr>
      <w:tabs>
        <w:tab w:val="center" w:pos="4536"/>
        <w:tab w:val="right" w:pos="9072"/>
      </w:tabs>
      <w:spacing w:after="0" w:line="240" w:lineRule="auto"/>
    </w:pPr>
  </w:style>
  <w:style w:type="character" w:customStyle="1" w:styleId="ZpatChar">
    <w:name w:val="Zápatí Char"/>
    <w:basedOn w:val="Standardnpsmoodstavce"/>
    <w:link w:val="Zpat"/>
    <w:uiPriority w:val="99"/>
    <w:rsid w:val="00B94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242760">
      <w:bodyDiv w:val="1"/>
      <w:marLeft w:val="0"/>
      <w:marRight w:val="0"/>
      <w:marTop w:val="0"/>
      <w:marBottom w:val="0"/>
      <w:divBdr>
        <w:top w:val="none" w:sz="0" w:space="0" w:color="auto"/>
        <w:left w:val="none" w:sz="0" w:space="0" w:color="auto"/>
        <w:bottom w:val="none" w:sz="0" w:space="0" w:color="auto"/>
        <w:right w:val="none" w:sz="0" w:space="0" w:color="auto"/>
      </w:divBdr>
      <w:divsChild>
        <w:div w:id="149672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605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89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18298">
                      <w:marLeft w:val="0"/>
                      <w:marRight w:val="0"/>
                      <w:marTop w:val="0"/>
                      <w:marBottom w:val="0"/>
                      <w:divBdr>
                        <w:top w:val="none" w:sz="0" w:space="0" w:color="auto"/>
                        <w:left w:val="none" w:sz="0" w:space="0" w:color="auto"/>
                        <w:bottom w:val="none" w:sz="0" w:space="0" w:color="auto"/>
                        <w:right w:val="none" w:sz="0" w:space="0" w:color="auto"/>
                      </w:divBdr>
                      <w:divsChild>
                        <w:div w:id="2068676460">
                          <w:marLeft w:val="0"/>
                          <w:marRight w:val="0"/>
                          <w:marTop w:val="0"/>
                          <w:marBottom w:val="0"/>
                          <w:divBdr>
                            <w:top w:val="none" w:sz="0" w:space="0" w:color="auto"/>
                            <w:left w:val="none" w:sz="0" w:space="0" w:color="auto"/>
                            <w:bottom w:val="none" w:sz="0" w:space="0" w:color="auto"/>
                            <w:right w:val="none" w:sz="0" w:space="0" w:color="auto"/>
                          </w:divBdr>
                          <w:divsChild>
                            <w:div w:id="1559048816">
                              <w:marLeft w:val="0"/>
                              <w:marRight w:val="0"/>
                              <w:marTop w:val="0"/>
                              <w:marBottom w:val="0"/>
                              <w:divBdr>
                                <w:top w:val="none" w:sz="0" w:space="0" w:color="auto"/>
                                <w:left w:val="none" w:sz="0" w:space="0" w:color="auto"/>
                                <w:bottom w:val="none" w:sz="0" w:space="0" w:color="auto"/>
                                <w:right w:val="none" w:sz="0" w:space="0" w:color="auto"/>
                              </w:divBdr>
                              <w:divsChild>
                                <w:div w:id="1705132462">
                                  <w:marLeft w:val="0"/>
                                  <w:marRight w:val="0"/>
                                  <w:marTop w:val="0"/>
                                  <w:marBottom w:val="0"/>
                                  <w:divBdr>
                                    <w:top w:val="none" w:sz="0" w:space="0" w:color="auto"/>
                                    <w:left w:val="none" w:sz="0" w:space="0" w:color="auto"/>
                                    <w:bottom w:val="none" w:sz="0" w:space="0" w:color="auto"/>
                                    <w:right w:val="none" w:sz="0" w:space="0" w:color="auto"/>
                                  </w:divBdr>
                                  <w:divsChild>
                                    <w:div w:id="151800426">
                                      <w:marLeft w:val="0"/>
                                      <w:marRight w:val="0"/>
                                      <w:marTop w:val="0"/>
                                      <w:marBottom w:val="0"/>
                                      <w:divBdr>
                                        <w:top w:val="none" w:sz="0" w:space="0" w:color="auto"/>
                                        <w:left w:val="none" w:sz="0" w:space="0" w:color="auto"/>
                                        <w:bottom w:val="none" w:sz="0" w:space="0" w:color="auto"/>
                                        <w:right w:val="none" w:sz="0" w:space="0" w:color="auto"/>
                                      </w:divBdr>
                                      <w:divsChild>
                                        <w:div w:id="671832317">
                                          <w:marLeft w:val="0"/>
                                          <w:marRight w:val="0"/>
                                          <w:marTop w:val="0"/>
                                          <w:marBottom w:val="0"/>
                                          <w:divBdr>
                                            <w:top w:val="none" w:sz="0" w:space="0" w:color="auto"/>
                                            <w:left w:val="none" w:sz="0" w:space="0" w:color="auto"/>
                                            <w:bottom w:val="none" w:sz="0" w:space="0" w:color="auto"/>
                                            <w:right w:val="none" w:sz="0" w:space="0" w:color="auto"/>
                                          </w:divBdr>
                                          <w:divsChild>
                                            <w:div w:id="405302140">
                                              <w:marLeft w:val="0"/>
                                              <w:marRight w:val="0"/>
                                              <w:marTop w:val="0"/>
                                              <w:marBottom w:val="0"/>
                                              <w:divBdr>
                                                <w:top w:val="none" w:sz="0" w:space="0" w:color="auto"/>
                                                <w:left w:val="none" w:sz="0" w:space="0" w:color="auto"/>
                                                <w:bottom w:val="none" w:sz="0" w:space="0" w:color="auto"/>
                                                <w:right w:val="none" w:sz="0" w:space="0" w:color="auto"/>
                                              </w:divBdr>
                                              <w:divsChild>
                                                <w:div w:id="462189063">
                                                  <w:marLeft w:val="0"/>
                                                  <w:marRight w:val="0"/>
                                                  <w:marTop w:val="0"/>
                                                  <w:marBottom w:val="0"/>
                                                  <w:divBdr>
                                                    <w:top w:val="none" w:sz="0" w:space="0" w:color="auto"/>
                                                    <w:left w:val="none" w:sz="0" w:space="0" w:color="auto"/>
                                                    <w:bottom w:val="none" w:sz="0" w:space="0" w:color="auto"/>
                                                    <w:right w:val="none" w:sz="0" w:space="0" w:color="auto"/>
                                                  </w:divBdr>
                                                  <w:divsChild>
                                                    <w:div w:id="539048715">
                                                      <w:marLeft w:val="0"/>
                                                      <w:marRight w:val="0"/>
                                                      <w:marTop w:val="0"/>
                                                      <w:marBottom w:val="0"/>
                                                      <w:divBdr>
                                                        <w:top w:val="none" w:sz="0" w:space="0" w:color="auto"/>
                                                        <w:left w:val="none" w:sz="0" w:space="0" w:color="auto"/>
                                                        <w:bottom w:val="none" w:sz="0" w:space="0" w:color="auto"/>
                                                        <w:right w:val="none" w:sz="0" w:space="0" w:color="auto"/>
                                                      </w:divBdr>
                                                      <w:divsChild>
                                                        <w:div w:id="7740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0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211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42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973276">
                      <w:marLeft w:val="0"/>
                      <w:marRight w:val="0"/>
                      <w:marTop w:val="0"/>
                      <w:marBottom w:val="0"/>
                      <w:divBdr>
                        <w:top w:val="none" w:sz="0" w:space="0" w:color="auto"/>
                        <w:left w:val="none" w:sz="0" w:space="0" w:color="auto"/>
                        <w:bottom w:val="none" w:sz="0" w:space="0" w:color="auto"/>
                        <w:right w:val="none" w:sz="0" w:space="0" w:color="auto"/>
                      </w:divBdr>
                      <w:divsChild>
                        <w:div w:id="19547914">
                          <w:marLeft w:val="0"/>
                          <w:marRight w:val="0"/>
                          <w:marTop w:val="0"/>
                          <w:marBottom w:val="0"/>
                          <w:divBdr>
                            <w:top w:val="none" w:sz="0" w:space="0" w:color="auto"/>
                            <w:left w:val="none" w:sz="0" w:space="0" w:color="auto"/>
                            <w:bottom w:val="none" w:sz="0" w:space="0" w:color="auto"/>
                            <w:right w:val="none" w:sz="0" w:space="0" w:color="auto"/>
                          </w:divBdr>
                          <w:divsChild>
                            <w:div w:id="1520511843">
                              <w:marLeft w:val="0"/>
                              <w:marRight w:val="0"/>
                              <w:marTop w:val="0"/>
                              <w:marBottom w:val="0"/>
                              <w:divBdr>
                                <w:top w:val="none" w:sz="0" w:space="0" w:color="auto"/>
                                <w:left w:val="none" w:sz="0" w:space="0" w:color="auto"/>
                                <w:bottom w:val="none" w:sz="0" w:space="0" w:color="auto"/>
                                <w:right w:val="none" w:sz="0" w:space="0" w:color="auto"/>
                              </w:divBdr>
                              <w:divsChild>
                                <w:div w:id="566914181">
                                  <w:marLeft w:val="0"/>
                                  <w:marRight w:val="0"/>
                                  <w:marTop w:val="0"/>
                                  <w:marBottom w:val="0"/>
                                  <w:divBdr>
                                    <w:top w:val="none" w:sz="0" w:space="0" w:color="auto"/>
                                    <w:left w:val="none" w:sz="0" w:space="0" w:color="auto"/>
                                    <w:bottom w:val="none" w:sz="0" w:space="0" w:color="auto"/>
                                    <w:right w:val="none" w:sz="0" w:space="0" w:color="auto"/>
                                  </w:divBdr>
                                  <w:divsChild>
                                    <w:div w:id="441726764">
                                      <w:marLeft w:val="0"/>
                                      <w:marRight w:val="0"/>
                                      <w:marTop w:val="0"/>
                                      <w:marBottom w:val="0"/>
                                      <w:divBdr>
                                        <w:top w:val="none" w:sz="0" w:space="0" w:color="auto"/>
                                        <w:left w:val="none" w:sz="0" w:space="0" w:color="auto"/>
                                        <w:bottom w:val="none" w:sz="0" w:space="0" w:color="auto"/>
                                        <w:right w:val="none" w:sz="0" w:space="0" w:color="auto"/>
                                      </w:divBdr>
                                      <w:divsChild>
                                        <w:div w:id="627322273">
                                          <w:marLeft w:val="0"/>
                                          <w:marRight w:val="0"/>
                                          <w:marTop w:val="0"/>
                                          <w:marBottom w:val="0"/>
                                          <w:divBdr>
                                            <w:top w:val="none" w:sz="0" w:space="0" w:color="auto"/>
                                            <w:left w:val="none" w:sz="0" w:space="0" w:color="auto"/>
                                            <w:bottom w:val="none" w:sz="0" w:space="0" w:color="auto"/>
                                            <w:right w:val="none" w:sz="0" w:space="0" w:color="auto"/>
                                          </w:divBdr>
                                          <w:divsChild>
                                            <w:div w:id="1403528766">
                                              <w:marLeft w:val="0"/>
                                              <w:marRight w:val="0"/>
                                              <w:marTop w:val="0"/>
                                              <w:marBottom w:val="0"/>
                                              <w:divBdr>
                                                <w:top w:val="none" w:sz="0" w:space="0" w:color="auto"/>
                                                <w:left w:val="none" w:sz="0" w:space="0" w:color="auto"/>
                                                <w:bottom w:val="none" w:sz="0" w:space="0" w:color="auto"/>
                                                <w:right w:val="none" w:sz="0" w:space="0" w:color="auto"/>
                                              </w:divBdr>
                                              <w:divsChild>
                                                <w:div w:id="1553999900">
                                                  <w:marLeft w:val="0"/>
                                                  <w:marRight w:val="0"/>
                                                  <w:marTop w:val="0"/>
                                                  <w:marBottom w:val="0"/>
                                                  <w:divBdr>
                                                    <w:top w:val="none" w:sz="0" w:space="0" w:color="auto"/>
                                                    <w:left w:val="none" w:sz="0" w:space="0" w:color="auto"/>
                                                    <w:bottom w:val="none" w:sz="0" w:space="0" w:color="auto"/>
                                                    <w:right w:val="none" w:sz="0" w:space="0" w:color="auto"/>
                                                  </w:divBdr>
                                                  <w:divsChild>
                                                    <w:div w:id="723220661">
                                                      <w:marLeft w:val="0"/>
                                                      <w:marRight w:val="0"/>
                                                      <w:marTop w:val="0"/>
                                                      <w:marBottom w:val="0"/>
                                                      <w:divBdr>
                                                        <w:top w:val="none" w:sz="0" w:space="0" w:color="auto"/>
                                                        <w:left w:val="none" w:sz="0" w:space="0" w:color="auto"/>
                                                        <w:bottom w:val="none" w:sz="0" w:space="0" w:color="auto"/>
                                                        <w:right w:val="none" w:sz="0" w:space="0" w:color="auto"/>
                                                      </w:divBdr>
                                                      <w:divsChild>
                                                        <w:div w:id="1466242544">
                                                          <w:marLeft w:val="0"/>
                                                          <w:marRight w:val="0"/>
                                                          <w:marTop w:val="0"/>
                                                          <w:marBottom w:val="0"/>
                                                          <w:divBdr>
                                                            <w:top w:val="none" w:sz="0" w:space="0" w:color="auto"/>
                                                            <w:left w:val="none" w:sz="0" w:space="0" w:color="auto"/>
                                                            <w:bottom w:val="none" w:sz="0" w:space="0" w:color="auto"/>
                                                            <w:right w:val="none" w:sz="0" w:space="0" w:color="auto"/>
                                                          </w:divBdr>
                                                        </w:div>
                                                        <w:div w:id="649866410">
                                                          <w:marLeft w:val="0"/>
                                                          <w:marRight w:val="0"/>
                                                          <w:marTop w:val="0"/>
                                                          <w:marBottom w:val="0"/>
                                                          <w:divBdr>
                                                            <w:top w:val="none" w:sz="0" w:space="0" w:color="auto"/>
                                                            <w:left w:val="none" w:sz="0" w:space="0" w:color="auto"/>
                                                            <w:bottom w:val="none" w:sz="0" w:space="0" w:color="auto"/>
                                                            <w:right w:val="none" w:sz="0" w:space="0" w:color="auto"/>
                                                          </w:divBdr>
                                                        </w:div>
                                                        <w:div w:id="2091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3354</Characters>
  <Application>Microsoft Office Word</Application>
  <DocSecurity>8</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2025-12-23T09:32:00Z</dcterms:created>
  <dcterms:modified xsi:type="dcterms:W3CDTF">2025-12-23T09:32:00Z</dcterms:modified>
</cp:coreProperties>
</file>