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8F" w:rsidRPr="00EC388F" w:rsidRDefault="00EC388F" w:rsidP="00EC38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EC38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Úřad vysokého komisaře OSN pro uprchlíky uveřejnil šokující statistiku, že největší počet uprchlíků z Ukrajiny uprchl nikoliv do zemí EU, ale do Ruské federace! Téměř 2 miliony Ukrajinců prchly do Ruska, ale Česko je naprosto nepochopitelně po Rusku, Polsku a Německu na 4. místě s více jak 400 000 uprchlíky z Ukrajiny! Proč tolik Ukrajinců prchá </w:t>
      </w:r>
      <w:r w:rsidRPr="00AF734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 Ruska, tedy </w:t>
      </w:r>
      <w:r w:rsidRPr="00EC38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 země údajného agresora? A proč Fiala přijímá tak moc Ukrajinců? Proč se nesmí v ČR konat demonstrace proti Ukrajincům? Když už nejsou k dispozici noví voliči ODS, přivez</w:t>
      </w:r>
      <w:r w:rsidR="00AF734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ou se </w:t>
      </w:r>
      <w:r w:rsidRPr="00EC38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</w:t>
      </w:r>
      <w:r w:rsidR="005918F3" w:rsidRPr="00AF734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EC38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Ukrajiny</w:t>
      </w:r>
      <w:r w:rsidR="005918F3" w:rsidRPr="00AF734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</w:t>
      </w:r>
    </w:p>
    <w:p w:rsidR="00EC388F" w:rsidRPr="00EC388F" w:rsidRDefault="00EC388F" w:rsidP="00EC3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8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byste se dnes někoho zeptali, do jaké země prchá nejvíce utečenců z Ukrajiny, asi byste řekli, že Polsko. Jenže, to je až na druhém místě v počtu uprchlíků. Úřad vysokého komisaře OSN pro uprchlíky totiž publikoval nejnovější statistiku a data z uprchlické krize a u Fialů doma z toho zřejmě spadnou hodiny ze zdi, protože tato šťavnatá informace je jako pěst na oko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 </w:t>
      </w:r>
      <w:r w:rsidRPr="00EC388F">
        <w:rPr>
          <w:rFonts w:ascii="Times New Roman" w:eastAsia="Times New Roman" w:hAnsi="Times New Roman" w:cs="Times New Roman"/>
          <w:sz w:val="24"/>
          <w:szCs w:val="24"/>
          <w:lang w:eastAsia="cs-CZ"/>
        </w:rPr>
        <w:t>protiruské propagandě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EC38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OSN totiž na svém webu [</w:t>
      </w:r>
      <w:hyperlink r:id="rId6" w:tgtFrame="_blank" w:history="1">
        <w:r w:rsidRPr="00EC38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</w:t>
        </w:r>
      </w:hyperlink>
      <w:r w:rsidRPr="00EC38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 uvádí, že největší počet uprchlíků z Ukrajiny ve skutečnosti utekl do Ruské federace!</w:t>
      </w:r>
    </w:p>
    <w:p w:rsidR="00EC388F" w:rsidRPr="00EC388F" w:rsidRDefault="00EC388F" w:rsidP="00EC3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8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Ano, do země údajného agresora utekly téměř 2 miliony Ukrajinců!</w:t>
      </w:r>
      <w:r w:rsidRPr="00EC38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velkým odstupem následuje Polsko, kam uteklo něco před 1,2 milionu Ukrajinců, potom Německo s více jak 900 000 migranty z Ukrajiny a na 4. místě se usadilo Česko, které podle vysokého komisaře OSN přijalo už více jak 400 000 uprchlíků z Ukrajiny. Abychom se v tom vyznali, musíme si vysvětlit, co je to vlastně Ukrajina.</w:t>
      </w:r>
    </w:p>
    <w:p w:rsidR="00EC388F" w:rsidRPr="00EC388F" w:rsidRDefault="00EC388F" w:rsidP="00EC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8435340" cy="4030980"/>
            <wp:effectExtent l="19050" t="0" r="3810" b="0"/>
            <wp:docPr id="1" name="obrázek 1" descr="https://aeronet.news/wp-content/uploads/UNHCR_UA_MAP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ronet.news/wp-content/uploads/UNHCR_UA_MAP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340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8F" w:rsidRPr="00EC388F" w:rsidRDefault="00EC388F" w:rsidP="00EC3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8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Ukrajina je uměle vytvořený státní útvar, který za svůj vznik vděčí zejména Sovětskému svazu. Přesně tomu Světskému svazu, kterému dnešní kyjevská junta bourá pomníky. Na Ukrajině mluví rusky celkem 53% obyvatel a k ukrajinskému původu se hlásí jen 43% </w:t>
      </w:r>
      <w:r w:rsidRPr="00EC388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obyvatelstva, většina se hlásí k ruskému, zbytek potom k maďarskému, polskému, tatarskému, rumunskému a přibližně 2% k židovskému původu. </w:t>
      </w:r>
    </w:p>
    <w:p w:rsidR="00EC388F" w:rsidRPr="00AF7348" w:rsidRDefault="00EC388F" w:rsidP="00EC388F">
      <w:pPr>
        <w:pStyle w:val="Nadpis6"/>
        <w:rPr>
          <w:sz w:val="32"/>
          <w:szCs w:val="32"/>
        </w:rPr>
      </w:pPr>
      <w:r w:rsidRPr="00AF7348">
        <w:rPr>
          <w:sz w:val="32"/>
          <w:szCs w:val="32"/>
        </w:rPr>
        <w:t>Rusové prchají z Ukrajiny do Ruska, prostě žádné překvapení</w:t>
      </w:r>
    </w:p>
    <w:p w:rsidR="00EC388F" w:rsidRDefault="00EC388F" w:rsidP="00EC388F">
      <w:pPr>
        <w:pStyle w:val="Normlnweb"/>
        <w:jc w:val="both"/>
      </w:pPr>
      <w:r>
        <w:t>Všude, kam zatím vstoupila Ruská armáda na Ukrajině, žije majoritně ruské etnické obyvatelstvo, které logicky nebude prchat na Západ, kde se na Rusy a každého, kdo něco řekne rusky, pomalu pořádají hony a štvanice. Z tohoto důvodu uprchlíci z Charkova prchali do Ruska, z Mariupolu do Ruska, z Chersonu do Ruska, za pár dní budou do Ruska prchat z Nikolajeva, které Rusové obsadí a budou několik týdnů začišťovat, a rovněž to vypadá už skoro na jistotu, že Rusové budou během operací Ruské armády v Oděse prchat rovněž do Ruska. Tam všude žije majoritní ruské etnické obyvatelstvo.</w:t>
      </w:r>
    </w:p>
    <w:p w:rsidR="00EC388F" w:rsidRDefault="00EC388F" w:rsidP="00EC388F">
      <w:pPr>
        <w:pStyle w:val="Normlnweb"/>
        <w:jc w:val="both"/>
      </w:pPr>
      <w:r>
        <w:t xml:space="preserve">Ukrajinci, kteří mají jiný než ruský původ, tak prchají do EU a první volbou je logicky Polsko, ze kterého se nejsnadněji dá dostat do Německa za prací. </w:t>
      </w:r>
      <w:r>
        <w:rPr>
          <w:rStyle w:val="Siln"/>
        </w:rPr>
        <w:t>Je ovšem zvláštní, že na 4. místě s největším počtem přijatých migrantů z UA je Česko. Ruská federace, Polsko i Německo jsou obrovské země, u kterých to nepřekvapí, ale Česko se 400 000 uprchlíků zní jako podivná souvislost.</w:t>
      </w:r>
    </w:p>
    <w:p w:rsidR="00EC388F" w:rsidRDefault="00EC388F" w:rsidP="00EC388F">
      <w:pPr>
        <w:pStyle w:val="Normlnweb"/>
        <w:jc w:val="both"/>
      </w:pPr>
      <w:r>
        <w:t xml:space="preserve">Určitě jste zaregistrovali, co se před pár dny v ČR stalo na alternativě. Rakušanovo ministerstvo vnitra dalo pokyn </w:t>
      </w:r>
      <w:r>
        <w:rPr>
          <w:rStyle w:val="Siln"/>
        </w:rPr>
        <w:t>[</w:t>
      </w:r>
      <w:hyperlink r:id="rId9" w:tgtFrame="_blank" w:history="1">
        <w:r>
          <w:rPr>
            <w:rStyle w:val="Hypertextovodkaz"/>
            <w:b/>
            <w:bCs/>
          </w:rPr>
          <w:t>3</w:t>
        </w:r>
      </w:hyperlink>
      <w:r>
        <w:rPr>
          <w:rStyle w:val="Siln"/>
        </w:rPr>
        <w:t>]</w:t>
      </w:r>
      <w:r>
        <w:t xml:space="preserve"> pro zatčení dvou občanských aktivistů, kteří chtěli uspořádat demonstraci proti přílivu ukrajinských migrantů, se kterými si v takovém objemu už vláda neví rady. Fialova vláda se snaží organizátory demonstrací proti ukrajinské migraci umlčet, protože s migranty má Fialova vláda obrovské plány do budoucna.</w:t>
      </w:r>
    </w:p>
    <w:p w:rsidR="00EC388F" w:rsidRPr="00AF7348" w:rsidRDefault="00EC388F" w:rsidP="00EC388F">
      <w:pPr>
        <w:pStyle w:val="Nadpis6"/>
        <w:rPr>
          <w:sz w:val="32"/>
          <w:szCs w:val="32"/>
        </w:rPr>
      </w:pPr>
      <w:r w:rsidRPr="00AF7348">
        <w:rPr>
          <w:sz w:val="32"/>
          <w:szCs w:val="32"/>
        </w:rPr>
        <w:t>O migrantech z Ukrajiny nesmí velká média v ČR napsat ani čárku křivě</w:t>
      </w:r>
    </w:p>
    <w:p w:rsidR="00EC388F" w:rsidRDefault="00EC388F" w:rsidP="00EC388F">
      <w:pPr>
        <w:pStyle w:val="Normlnweb"/>
        <w:jc w:val="both"/>
      </w:pPr>
      <w:r>
        <w:t xml:space="preserve">Všímají si toho i ruská média a televize, že v ČR přibývá kriminalita páchaná ukrajinskými migranty, a to velmi závažná, podle ruské televize jde o distribuce drog, organizovaný obchod s lidským masem, prostituci. Spolu s tím narůstají i útoky proti českým občanům </w:t>
      </w:r>
      <w:r>
        <w:rPr>
          <w:rStyle w:val="Siln"/>
        </w:rPr>
        <w:t>[</w:t>
      </w:r>
      <w:hyperlink r:id="rId10" w:history="1">
        <w:r>
          <w:rPr>
            <w:rStyle w:val="Hypertextovodkaz"/>
            <w:b/>
            <w:bCs/>
          </w:rPr>
          <w:t>4</w:t>
        </w:r>
      </w:hyperlink>
      <w:r>
        <w:rPr>
          <w:rStyle w:val="Siln"/>
        </w:rPr>
        <w:t>]</w:t>
      </w:r>
      <w:r>
        <w:t xml:space="preserve"> ze strany uprchlíků. </w:t>
      </w:r>
      <w:r>
        <w:rPr>
          <w:rStyle w:val="Siln"/>
        </w:rPr>
        <w:t>Fialova vláda veškeré informace o dopadech nasunutí takového objemu migrantů úzkostlivě tají a novináři velkých médii mají generální zákaz od šéfredaktorů psát jakékoliv negativní články o Ukrajincích v ČR.</w:t>
      </w:r>
      <w:r>
        <w:t xml:space="preserve"> Ruská média si rovněž všímají, že česká vláda udělila všem migrantům z Ukrajiny uprchlické statusy ve zrychleném řízení bez standardního a několikaměsíčního prověřování bezpečnostními službami.</w:t>
      </w:r>
    </w:p>
    <w:p w:rsidR="00EC388F" w:rsidRDefault="00EC388F" w:rsidP="00EC388F">
      <w:pPr>
        <w:pStyle w:val="Normlnweb"/>
        <w:jc w:val="both"/>
      </w:pPr>
      <w:r>
        <w:t xml:space="preserve">Takže mezi Ukrajinci jsou velmi pravděpodobně i vysoce postavení členové ukrajinských mafií, kteří se odsunuli z Ukrajiny z bezpečnostních důvodů. </w:t>
      </w:r>
      <w:r>
        <w:rPr>
          <w:rStyle w:val="Siln"/>
        </w:rPr>
        <w:t>Ukrajinci tak neskončili v uprchlických zadržovacích táborech v ČR, ale byli rovnou s papíry o azylu vypuštěni do českých měst mezi českou veřejnost.</w:t>
      </w:r>
      <w:r>
        <w:t xml:space="preserve"> Většina těch migrantů se v ČR usadí natrvalo a získá v dohledné době česká občanství. Následně budou volit ODS a strany “</w:t>
      </w:r>
      <w:r>
        <w:rPr>
          <w:rStyle w:val="Zdraznn"/>
        </w:rPr>
        <w:t>pětidemolice</w:t>
      </w:r>
      <w:r>
        <w:t>” úplně stejně, jako je tomu od roku 2015 v Německu, kde migranti, co již mají občanství, každé volby co volby hází své hlasy CDU s odkazem </w:t>
      </w:r>
      <w:r>
        <w:rPr>
          <w:rStyle w:val="Zdraznn"/>
        </w:rPr>
        <w:t>Mutti</w:t>
      </w:r>
      <w:r>
        <w:t xml:space="preserve"> Merkel. Tito Ukrajinci si budou pamatovat, kdo za ně nejvíce bojoval, budou si pamatovat Petra Fialu a jeho ODS.</w:t>
      </w:r>
    </w:p>
    <w:p w:rsidR="00EC388F" w:rsidRPr="00AF7348" w:rsidRDefault="00EC388F" w:rsidP="00EC388F">
      <w:pPr>
        <w:pStyle w:val="Nadpis6"/>
        <w:rPr>
          <w:sz w:val="36"/>
          <w:szCs w:val="36"/>
        </w:rPr>
      </w:pPr>
      <w:r w:rsidRPr="00AF7348">
        <w:rPr>
          <w:sz w:val="36"/>
          <w:szCs w:val="36"/>
        </w:rPr>
        <w:lastRenderedPageBreak/>
        <w:t>ODS si udělá z ukrajinských migrantů v budoucnu své věrně ultra-voliče stejně, jako si je udělala CDU Angely Merkel z migrantů z afrického Sahelu a z Asie po roce 2015</w:t>
      </w:r>
    </w:p>
    <w:p w:rsidR="00EC388F" w:rsidRDefault="00EC388F" w:rsidP="00EC388F">
      <w:pPr>
        <w:pStyle w:val="Normlnweb"/>
        <w:jc w:val="both"/>
      </w:pPr>
      <w:r>
        <w:t xml:space="preserve">Přesně z tohoto důvodu Fiala nasunuje do ČR stovky a stovky tisíc Ukrajinců. </w:t>
      </w:r>
      <w:r>
        <w:rPr>
          <w:rStyle w:val="Siln"/>
          <w:color w:val="FF0000"/>
        </w:rPr>
        <w:t>Není v tom nic jiného než politický kalkul vytvoření nového volebního elektorátu pro upadající ODS</w:t>
      </w:r>
      <w:r>
        <w:t xml:space="preserve">, která se pomalu z pravicové strany Václava Klause transformovala do neoliberálního pro-evropského a pro-migračního paskvilu. </w:t>
      </w:r>
      <w:r>
        <w:rPr>
          <w:rStyle w:val="Siln"/>
        </w:rPr>
        <w:t>Takže pomoc Ukrajincům na prvním místě a Češi se diví, že se jim žije hůře než za komunistů. Ani za komunistů nedošlo k tomu, že by soudruzi nařídili lidem navléknout svetry a mrznout doma.</w:t>
      </w:r>
      <w:r>
        <w:t xml:space="preserve"> A už vůbec by se nestalo, že by české elektrárny prodávaly vlastní elektřinu na cizí burze a zpětně ji předraženou prodávaly českým domácnostem.</w:t>
      </w:r>
    </w:p>
    <w:p w:rsidR="00EC388F" w:rsidRDefault="00EC388F" w:rsidP="00EC388F">
      <w:pPr>
        <w:pStyle w:val="Normlnweb"/>
        <w:jc w:val="both"/>
      </w:pPr>
      <w:r>
        <w:t xml:space="preserve">Takovou drzost by ústřední výbor strany neustál, ale ve Fialově absurdní demokracii je to naprosto normální. Dokonce premiér má tu drzost, že vystoupí v televizi a řekne občanům, že se mají připravit na šokující zdražení. To už není vláda, to je výsměch českým občanům do obličejů přímo z televize! Takže ODS už nemá české voliče, vsadila proto všechny karty na Ukrajince v ČR. A migrantů z Ukrajiny bude ještě požehnaně. Válka bude postupně pokračovat a uprchlíci z UA budou postupně překreslovat demografii českých měst a obcí. Takový je plán Fialovy vlády. </w:t>
      </w:r>
      <w:r>
        <w:rPr>
          <w:rStyle w:val="Siln"/>
        </w:rPr>
        <w:t xml:space="preserve">Český občan navlékne svetr, v zimě bude klepat kosu, později bude sušit hubu a Fiala mu bude vysvětlovat, že to </w:t>
      </w:r>
      <w:r w:rsidR="005918F3">
        <w:rPr>
          <w:rStyle w:val="Siln"/>
        </w:rPr>
        <w:t xml:space="preserve">jinak nejde a že za všechno může Babiš. </w:t>
      </w:r>
      <w:r>
        <w:t>A po českých městech se budou prohánět luxusní SUV auta s ukrajinskými značkami. To je panečku vláda, spolu a bez šance… na přežití.</w:t>
      </w:r>
    </w:p>
    <w:sectPr w:rsidR="00EC388F" w:rsidSect="00201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547" w:rsidRDefault="00494547" w:rsidP="00494547">
      <w:pPr>
        <w:spacing w:after="0" w:line="240" w:lineRule="auto"/>
      </w:pPr>
      <w:r>
        <w:separator/>
      </w:r>
    </w:p>
  </w:endnote>
  <w:endnote w:type="continuationSeparator" w:id="0">
    <w:p w:rsidR="00494547" w:rsidRDefault="00494547" w:rsidP="0049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547" w:rsidRDefault="00494547" w:rsidP="00494547">
      <w:pPr>
        <w:spacing w:after="0" w:line="240" w:lineRule="auto"/>
      </w:pPr>
      <w:r>
        <w:separator/>
      </w:r>
    </w:p>
  </w:footnote>
  <w:footnote w:type="continuationSeparator" w:id="0">
    <w:p w:rsidR="00494547" w:rsidRDefault="00494547" w:rsidP="0049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47" w:rsidRDefault="004945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iHN4Vdo6RqB5au/8e4ta3uYpEfdP58nOUppYVuahsxtlERS0hK6F8RRgOH1T5mrTFNda/gTwk0AL2buV7kFcw==" w:salt="zpmQqBRbDo7ktlSDjGm/Y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88F"/>
    <w:rsid w:val="0020121A"/>
    <w:rsid w:val="00494547"/>
    <w:rsid w:val="005918F3"/>
    <w:rsid w:val="00AF7348"/>
    <w:rsid w:val="00E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21A"/>
  </w:style>
  <w:style w:type="paragraph" w:styleId="Nadpis4">
    <w:name w:val="heading 4"/>
    <w:basedOn w:val="Normln"/>
    <w:link w:val="Nadpis4Char"/>
    <w:uiPriority w:val="9"/>
    <w:qFormat/>
    <w:rsid w:val="00EC3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38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C388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388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388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8F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38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Zdraznn">
    <w:name w:val="Emphasis"/>
    <w:basedOn w:val="Standardnpsmoodstavce"/>
    <w:uiPriority w:val="20"/>
    <w:qFormat/>
    <w:rsid w:val="00EC388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9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547"/>
  </w:style>
  <w:style w:type="paragraph" w:styleId="Zpat">
    <w:name w:val="footer"/>
    <w:basedOn w:val="Normln"/>
    <w:link w:val="ZpatChar"/>
    <w:uiPriority w:val="99"/>
    <w:unhideWhenUsed/>
    <w:rsid w:val="0049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eronet.news/wp-content/uploads/UNHCR_UA_MAP.jp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href.li/?https://data.unhcr.org/en/situations/ukrain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aeronet.news/video-ukrajinsti-spratkove-s-cigaretami-vyhaneli-z-hriste-ceske-dite-a-zasypali-i-jeho-otce-vulgarnimi-nadavkami-sokujici-zabery-ktere-v-ceske-televizi-neuvidit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ref.li/?https://www.irozhlas.cz/zpravy-domov/tusl-cermak-soud-dezinformace-dezinformatori-vazba-vyzyvani-k-odporu-ukrajina_2208051851_voj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5869</Characters>
  <Application>Microsoft Office Word</Application>
  <DocSecurity>8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2025-12-23T09:40:00Z</dcterms:created>
  <dcterms:modified xsi:type="dcterms:W3CDTF">2025-12-23T09:40:00Z</dcterms:modified>
</cp:coreProperties>
</file>