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06EF" w:rsidRPr="00C806EF" w:rsidRDefault="00C806EF" w:rsidP="00C806EF">
      <w:pPr>
        <w:shd w:val="clear" w:color="auto" w:fill="FFFFFF"/>
        <w:spacing w:beforeAutospacing="1" w:after="100" w:afterAutospacing="1" w:line="240" w:lineRule="auto"/>
        <w:outlineLvl w:val="0"/>
        <w:rPr>
          <w:rFonts w:ascii="Arial" w:eastAsia="Times New Roman" w:hAnsi="Arial" w:cs="Arial"/>
          <w:b/>
          <w:bCs/>
          <w:color w:val="222222"/>
          <w:kern w:val="36"/>
          <w:sz w:val="48"/>
          <w:szCs w:val="48"/>
          <w:lang w:eastAsia="cs-CZ"/>
        </w:rPr>
      </w:pPr>
      <w:bookmarkStart w:id="0" w:name="_GoBack"/>
      <w:bookmarkEnd w:id="0"/>
      <w:r w:rsidRPr="00C806EF">
        <w:rPr>
          <w:rFonts w:ascii="Arial" w:eastAsia="Times New Roman" w:hAnsi="Arial" w:cs="Arial"/>
          <w:b/>
          <w:bCs/>
          <w:color w:val="222222"/>
          <w:kern w:val="36"/>
          <w:sz w:val="48"/>
          <w:szCs w:val="48"/>
          <w:lang w:eastAsia="cs-CZ"/>
        </w:rPr>
        <w:t>Člen ODS vyzývá premiéra Fialu: Odstupte! Kovidové lži. Pandemický zákon je totalita. A teď i nouzový stav. Lžete i s Ukrajinou. S prezidentem chcete společně porušovat zákony? Kdo vás řídí? Na občany kašlete. Odejděte!</w:t>
      </w:r>
    </w:p>
    <w:p w:rsidR="00C806EF" w:rsidRPr="00C806EF" w:rsidRDefault="00C806EF" w:rsidP="00C806EF">
      <w:pPr>
        <w:shd w:val="clear" w:color="auto" w:fill="FFFFFF"/>
        <w:spacing w:before="100" w:beforeAutospacing="1" w:after="100" w:afterAutospacing="1" w:line="240" w:lineRule="auto"/>
        <w:rPr>
          <w:rFonts w:ascii="Arial" w:eastAsia="Times New Roman" w:hAnsi="Arial" w:cs="Arial"/>
          <w:color w:val="222222"/>
          <w:sz w:val="24"/>
          <w:szCs w:val="24"/>
          <w:lang w:eastAsia="cs-CZ"/>
        </w:rPr>
      </w:pPr>
      <w:r w:rsidRPr="00C806EF">
        <w:rPr>
          <w:rFonts w:ascii="Arial" w:eastAsia="Times New Roman" w:hAnsi="Arial" w:cs="Arial"/>
          <w:color w:val="222222"/>
          <w:sz w:val="24"/>
          <w:szCs w:val="24"/>
          <w:lang w:eastAsia="cs-CZ"/>
        </w:rPr>
        <w:t> </w:t>
      </w:r>
    </w:p>
    <w:p w:rsidR="00C806EF" w:rsidRPr="00C806EF" w:rsidRDefault="0092147F" w:rsidP="00C806EF">
      <w:pPr>
        <w:shd w:val="clear" w:color="auto" w:fill="FFFFFF"/>
        <w:spacing w:before="100" w:beforeAutospacing="1" w:after="100" w:afterAutospacing="1" w:line="240" w:lineRule="auto"/>
        <w:rPr>
          <w:rFonts w:ascii="Arial" w:eastAsia="Times New Roman" w:hAnsi="Arial" w:cs="Arial"/>
          <w:color w:val="222222"/>
          <w:sz w:val="24"/>
          <w:szCs w:val="24"/>
          <w:lang w:eastAsia="cs-CZ"/>
        </w:rPr>
      </w:pPr>
      <w:hyperlink r:id="rId6" w:tgtFrame="_blank" w:history="1">
        <w:r w:rsidR="00C806EF" w:rsidRPr="00C806EF">
          <w:rPr>
            <w:rFonts w:ascii="Arial" w:eastAsia="Times New Roman" w:hAnsi="Arial" w:cs="Arial"/>
            <w:color w:val="1155CC"/>
            <w:sz w:val="24"/>
            <w:szCs w:val="24"/>
            <w:u w:val="single"/>
            <w:lang w:eastAsia="cs-CZ"/>
          </w:rPr>
          <w:t>Jiří Minčič</w:t>
        </w:r>
      </w:hyperlink>
      <w:r w:rsidR="00C806EF" w:rsidRPr="00C806EF">
        <w:rPr>
          <w:rFonts w:ascii="Arial" w:eastAsia="Times New Roman" w:hAnsi="Arial" w:cs="Arial"/>
          <w:color w:val="222222"/>
          <w:sz w:val="24"/>
          <w:szCs w:val="24"/>
          <w:lang w:eastAsia="cs-CZ"/>
        </w:rPr>
        <w:t> se jako člen ODS obrací v otevřeném dopise na předsedu vlády – a vyzývá jej k rezignaci</w:t>
      </w:r>
    </w:p>
    <w:p w:rsidR="00C806EF" w:rsidRPr="00C806EF" w:rsidRDefault="00C806EF" w:rsidP="00C806EF">
      <w:pPr>
        <w:shd w:val="clear" w:color="auto" w:fill="FFFFFF"/>
        <w:spacing w:before="100" w:beforeAutospacing="1" w:after="100" w:afterAutospacing="1" w:line="240" w:lineRule="auto"/>
        <w:rPr>
          <w:rFonts w:ascii="Arial" w:eastAsia="Times New Roman" w:hAnsi="Arial" w:cs="Arial"/>
          <w:color w:val="222222"/>
          <w:sz w:val="24"/>
          <w:szCs w:val="24"/>
          <w:lang w:eastAsia="cs-CZ"/>
        </w:rPr>
      </w:pPr>
      <w:r w:rsidRPr="00C806EF">
        <w:rPr>
          <w:rFonts w:ascii="Arial" w:eastAsia="Times New Roman" w:hAnsi="Arial" w:cs="Arial"/>
          <w:color w:val="222222"/>
          <w:sz w:val="24"/>
          <w:szCs w:val="24"/>
          <w:lang w:eastAsia="cs-CZ"/>
        </w:rPr>
        <w:t> </w:t>
      </w:r>
    </w:p>
    <w:p w:rsidR="00C806EF" w:rsidRPr="00C806EF" w:rsidRDefault="00C806EF" w:rsidP="00C806EF">
      <w:pPr>
        <w:shd w:val="clear" w:color="auto" w:fill="FFFFFF"/>
        <w:spacing w:after="0" w:line="240" w:lineRule="auto"/>
        <w:rPr>
          <w:rFonts w:ascii="Arial" w:eastAsia="Times New Roman" w:hAnsi="Arial" w:cs="Arial"/>
          <w:color w:val="222222"/>
          <w:sz w:val="24"/>
          <w:szCs w:val="24"/>
          <w:lang w:eastAsia="cs-CZ"/>
        </w:rPr>
      </w:pPr>
      <w:r w:rsidRPr="00C806EF">
        <w:rPr>
          <w:rFonts w:ascii="Arial" w:eastAsia="Times New Roman" w:hAnsi="Arial" w:cs="Arial"/>
          <w:color w:val="222222"/>
          <w:sz w:val="24"/>
          <w:szCs w:val="24"/>
          <w:lang w:eastAsia="cs-CZ"/>
        </w:rPr>
        <w:t>Pane Petře Fialo,</w:t>
      </w:r>
    </w:p>
    <w:p w:rsidR="00C806EF" w:rsidRPr="00C806EF" w:rsidRDefault="00C806EF" w:rsidP="00C806EF">
      <w:pPr>
        <w:shd w:val="clear" w:color="auto" w:fill="FFFFFF"/>
        <w:spacing w:after="0" w:line="240" w:lineRule="auto"/>
        <w:rPr>
          <w:rFonts w:ascii="Arial" w:eastAsia="Times New Roman" w:hAnsi="Arial" w:cs="Arial"/>
          <w:color w:val="222222"/>
          <w:sz w:val="24"/>
          <w:szCs w:val="24"/>
          <w:lang w:eastAsia="cs-CZ"/>
        </w:rPr>
      </w:pPr>
      <w:r w:rsidRPr="00C806EF">
        <w:rPr>
          <w:rFonts w:ascii="Arial" w:eastAsia="Times New Roman" w:hAnsi="Arial" w:cs="Arial"/>
          <w:color w:val="222222"/>
          <w:sz w:val="24"/>
          <w:szCs w:val="24"/>
          <w:lang w:eastAsia="cs-CZ"/>
        </w:rPr>
        <w:t>prošel jsem si písemnou komunikaci, kterou jsem s Vámi vedl v od roku 2019 do minulého roku. Již tehdy jste dával ve svém, především veřejném vystupování přednost manipulativním tvrzením. Zde jsem se také poprvé setkal s politiky tak oblíbenou technologií – nereagovat.</w:t>
      </w:r>
    </w:p>
    <w:p w:rsidR="00C806EF" w:rsidRPr="00C806EF" w:rsidRDefault="00C806EF" w:rsidP="00C806EF">
      <w:pPr>
        <w:shd w:val="clear" w:color="auto" w:fill="FFFFFF"/>
        <w:spacing w:after="0" w:line="240" w:lineRule="auto"/>
        <w:rPr>
          <w:rFonts w:ascii="Arial" w:eastAsia="Times New Roman" w:hAnsi="Arial" w:cs="Arial"/>
          <w:color w:val="222222"/>
          <w:sz w:val="24"/>
          <w:szCs w:val="24"/>
          <w:lang w:eastAsia="cs-CZ"/>
        </w:rPr>
      </w:pPr>
      <w:r w:rsidRPr="00C806EF">
        <w:rPr>
          <w:rFonts w:ascii="Arial" w:eastAsia="Times New Roman" w:hAnsi="Arial" w:cs="Arial"/>
          <w:color w:val="222222"/>
          <w:sz w:val="24"/>
          <w:szCs w:val="24"/>
          <w:lang w:eastAsia="cs-CZ"/>
        </w:rPr>
        <w:t>Tato technologie byla politiky používána i před posledními parlamentními volbami. I když její tehdejší modifikace spočívala naopak v záplavě výroků , nebo tvrzení, která (s potřebným odstupem času – a o ten šlo) je možné označit za lži. Díky odpudivému triku (konspirace s ústavním soudem) jste se dostal na vrchol výkonné moci. Mimochodem, vzdáleně jsem si nemohl nevzpomenout na to, za jakých okolností (viz časovou posloupnost) jste se stal předsedou ODS.</w:t>
      </w:r>
    </w:p>
    <w:p w:rsidR="00C806EF" w:rsidRPr="00C806EF" w:rsidRDefault="00C806EF" w:rsidP="00C806EF">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cs-CZ"/>
        </w:rPr>
      </w:pPr>
      <w:r w:rsidRPr="00C806EF">
        <w:rPr>
          <w:rFonts w:ascii="Arial" w:eastAsia="Times New Roman" w:hAnsi="Arial" w:cs="Arial"/>
          <w:b/>
          <w:bCs/>
          <w:color w:val="222222"/>
          <w:sz w:val="36"/>
          <w:szCs w:val="36"/>
          <w:lang w:eastAsia="cs-CZ"/>
        </w:rPr>
        <w:t>Pod pláštíkem kovidu</w:t>
      </w:r>
    </w:p>
    <w:p w:rsidR="00C806EF" w:rsidRPr="00C806EF" w:rsidRDefault="00C806EF" w:rsidP="00C806EF">
      <w:pPr>
        <w:shd w:val="clear" w:color="auto" w:fill="FFFFFF"/>
        <w:spacing w:after="0" w:line="240" w:lineRule="auto"/>
        <w:rPr>
          <w:rFonts w:ascii="Arial" w:eastAsia="Times New Roman" w:hAnsi="Arial" w:cs="Arial"/>
          <w:color w:val="222222"/>
          <w:sz w:val="24"/>
          <w:szCs w:val="24"/>
          <w:lang w:eastAsia="cs-CZ"/>
        </w:rPr>
      </w:pPr>
      <w:r w:rsidRPr="00C806EF">
        <w:rPr>
          <w:rFonts w:ascii="Arial" w:eastAsia="Times New Roman" w:hAnsi="Arial" w:cs="Arial"/>
          <w:color w:val="222222"/>
          <w:sz w:val="24"/>
          <w:szCs w:val="24"/>
          <w:lang w:eastAsia="cs-CZ"/>
        </w:rPr>
        <w:t>Vaše tolerance k nedodržování stanov politické strany, které předsedáte, měla být varováním do budoucna. Varováním formou nulové reakce, snadno zaměnitelné se souhlasem, k propagaci a oslavě německých jednotek SS jedním zdivočelým starostou za ODS.</w:t>
      </w:r>
    </w:p>
    <w:p w:rsidR="00C806EF" w:rsidRPr="00C806EF" w:rsidRDefault="00C806EF" w:rsidP="00C806EF">
      <w:pPr>
        <w:shd w:val="clear" w:color="auto" w:fill="FFFFFF"/>
        <w:spacing w:after="0" w:line="240" w:lineRule="auto"/>
        <w:rPr>
          <w:rFonts w:ascii="Arial" w:eastAsia="Times New Roman" w:hAnsi="Arial" w:cs="Arial"/>
          <w:color w:val="222222"/>
          <w:sz w:val="24"/>
          <w:szCs w:val="24"/>
          <w:lang w:eastAsia="cs-CZ"/>
        </w:rPr>
      </w:pPr>
      <w:r w:rsidRPr="00C806EF">
        <w:rPr>
          <w:rFonts w:ascii="Arial" w:eastAsia="Times New Roman" w:hAnsi="Arial" w:cs="Arial"/>
          <w:color w:val="222222"/>
          <w:sz w:val="24"/>
          <w:szCs w:val="24"/>
          <w:lang w:eastAsia="cs-CZ"/>
        </w:rPr>
        <w:t>I proto nebylo pro mě velkým překvapením, jak Vaším prostřednictvím reagovala ODS na mamutí , na nepravdách a lžích založenou kovidovou kampaň. Vám totiž šlo především o vyřizování si účtů s tehdy vládnoucí garniturou. Skutečný zájem občanů Vám byl a je lhostejný. Proč? Protože kovid. Tehdy jste poprvé ve velkém signalizoval, k čemu politickým stranám, později spojeným do koalice, tzakzvaní obyčejní občané slouží.</w:t>
      </w:r>
    </w:p>
    <w:p w:rsidR="00C806EF" w:rsidRPr="00C806EF" w:rsidRDefault="00C806EF" w:rsidP="00C806EF">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cs-CZ"/>
        </w:rPr>
      </w:pPr>
      <w:r w:rsidRPr="00C806EF">
        <w:rPr>
          <w:rFonts w:ascii="Arial" w:eastAsia="Times New Roman" w:hAnsi="Arial" w:cs="Arial"/>
          <w:b/>
          <w:bCs/>
          <w:color w:val="222222"/>
          <w:sz w:val="36"/>
          <w:szCs w:val="36"/>
          <w:lang w:eastAsia="cs-CZ"/>
        </w:rPr>
        <w:t>Muselo se stát</w:t>
      </w:r>
    </w:p>
    <w:p w:rsidR="00C806EF" w:rsidRPr="00C806EF" w:rsidRDefault="00C806EF" w:rsidP="00C806EF">
      <w:pPr>
        <w:shd w:val="clear" w:color="auto" w:fill="FFFFFF"/>
        <w:spacing w:after="0" w:line="240" w:lineRule="auto"/>
        <w:rPr>
          <w:rFonts w:ascii="Arial" w:eastAsia="Times New Roman" w:hAnsi="Arial" w:cs="Arial"/>
          <w:color w:val="222222"/>
          <w:sz w:val="24"/>
          <w:szCs w:val="24"/>
          <w:lang w:eastAsia="cs-CZ"/>
        </w:rPr>
      </w:pPr>
      <w:r w:rsidRPr="00C806EF">
        <w:rPr>
          <w:rFonts w:ascii="Arial" w:eastAsia="Times New Roman" w:hAnsi="Arial" w:cs="Arial"/>
          <w:color w:val="222222"/>
          <w:sz w:val="24"/>
          <w:szCs w:val="24"/>
          <w:lang w:eastAsia="cs-CZ"/>
        </w:rPr>
        <w:lastRenderedPageBreak/>
        <w:t>A jsme v současnosti. Sluší se říci, že nad krokem Ruské federace (RF) vstoupit vojensky na území sousedního státu, mohu vyslovit jen politování. Pokud se však někdo honosí kvalifikací politologa, je jeho profesionální povinností hodnotit tento krajní krok v souvislostech, které by si měl zjistit a sledovat. Právě proto musím prohlásit, že jiné východisko ze situace dlouhodobě připravované a režírované USA, finalizované pomatenou eurogynekoložkou, nebylo možné.</w:t>
      </w:r>
    </w:p>
    <w:p w:rsidR="00C806EF" w:rsidRPr="00C806EF" w:rsidRDefault="00C806EF" w:rsidP="00C806EF">
      <w:pPr>
        <w:shd w:val="clear" w:color="auto" w:fill="FFFFFF"/>
        <w:spacing w:after="0" w:line="240" w:lineRule="auto"/>
        <w:rPr>
          <w:rFonts w:ascii="Arial" w:eastAsia="Times New Roman" w:hAnsi="Arial" w:cs="Arial"/>
          <w:color w:val="222222"/>
          <w:sz w:val="24"/>
          <w:szCs w:val="24"/>
          <w:lang w:eastAsia="cs-CZ"/>
        </w:rPr>
      </w:pPr>
      <w:r w:rsidRPr="00C806EF">
        <w:rPr>
          <w:rFonts w:ascii="Arial" w:eastAsia="Times New Roman" w:hAnsi="Arial" w:cs="Arial"/>
          <w:color w:val="222222"/>
          <w:sz w:val="24"/>
          <w:szCs w:val="24"/>
          <w:lang w:eastAsia="cs-CZ"/>
        </w:rPr>
        <w:t>Je to neradostné smutné konstatování. Vzhledem k neuvěřitelné gradaci tlaku na Ruskou federaci ze strany USA (nejen posledních 8 let) prostřednictvím své firmy zvané NATO, jiné řešení nebylo možné. Vlastně bylo a bohužel stále je (viz závěr mého textu).</w:t>
      </w:r>
    </w:p>
    <w:p w:rsidR="00C806EF" w:rsidRPr="00C806EF" w:rsidRDefault="00C806EF" w:rsidP="00C806EF">
      <w:pPr>
        <w:shd w:val="clear" w:color="auto" w:fill="FFFFFF"/>
        <w:spacing w:after="0" w:line="240" w:lineRule="auto"/>
        <w:rPr>
          <w:rFonts w:ascii="Arial" w:eastAsia="Times New Roman" w:hAnsi="Arial" w:cs="Arial"/>
          <w:color w:val="222222"/>
          <w:sz w:val="24"/>
          <w:szCs w:val="24"/>
          <w:lang w:eastAsia="cs-CZ"/>
        </w:rPr>
      </w:pPr>
      <w:r w:rsidRPr="00C806EF">
        <w:rPr>
          <w:rFonts w:ascii="Arial" w:eastAsia="Times New Roman" w:hAnsi="Arial" w:cs="Arial"/>
          <w:color w:val="222222"/>
          <w:sz w:val="24"/>
          <w:szCs w:val="24"/>
          <w:lang w:eastAsia="cs-CZ"/>
        </w:rPr>
        <w:t>Je příznačné, že o možnostech jiného, např. diplomatického řešení nejvíce žvaní ti „Evropané“, kterým nelze věřit ani pozdrav. Doporučuji proto nejen Vaší pozornosti vyjádření zkušeného amerického politika Henry A. Kissingera zde a zde . Toho pána snad ani méně zdatní „politologové“ neoznačí za „ruského trolla“. I když...</w:t>
      </w:r>
    </w:p>
    <w:p w:rsidR="00C806EF" w:rsidRPr="00C806EF" w:rsidRDefault="00C806EF" w:rsidP="00C806EF">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cs-CZ"/>
        </w:rPr>
      </w:pPr>
      <w:r w:rsidRPr="00C806EF">
        <w:rPr>
          <w:rFonts w:ascii="Arial" w:eastAsia="Times New Roman" w:hAnsi="Arial" w:cs="Arial"/>
          <w:b/>
          <w:bCs/>
          <w:color w:val="222222"/>
          <w:sz w:val="36"/>
          <w:szCs w:val="36"/>
          <w:lang w:eastAsia="cs-CZ"/>
        </w:rPr>
        <w:t>Tohle je demokracie?</w:t>
      </w:r>
    </w:p>
    <w:p w:rsidR="00C806EF" w:rsidRPr="00C806EF" w:rsidRDefault="00C806EF" w:rsidP="00C806EF">
      <w:pPr>
        <w:shd w:val="clear" w:color="auto" w:fill="FFFFFF"/>
        <w:spacing w:after="0" w:line="240" w:lineRule="auto"/>
        <w:rPr>
          <w:rFonts w:ascii="Arial" w:eastAsia="Times New Roman" w:hAnsi="Arial" w:cs="Arial"/>
          <w:color w:val="222222"/>
          <w:sz w:val="24"/>
          <w:szCs w:val="24"/>
          <w:lang w:eastAsia="cs-CZ"/>
        </w:rPr>
      </w:pPr>
      <w:r w:rsidRPr="00C806EF">
        <w:rPr>
          <w:rFonts w:ascii="Arial" w:eastAsia="Times New Roman" w:hAnsi="Arial" w:cs="Arial"/>
          <w:color w:val="222222"/>
          <w:sz w:val="24"/>
          <w:szCs w:val="24"/>
          <w:lang w:eastAsia="cs-CZ"/>
        </w:rPr>
        <w:t>Zmínil jsem řadové občany. Jsou to právě tito občané na všech stranách všech válečných konfliktů, kteří platí za choutky a hry mocenských loutkářů. Platí svým zdravím a tím, co je bohužel nevratné, životem. Kladu si (ale i Vám) otázku: Kde bere předseda vlády ČR drzost blábolit ve veřejnoprávní žvanírně veřejnoprávního žvanila o tom, že jsme ( ČR) ve válce. Kde bere vláda, které předsedáte, drzost vyhlašovat </w:t>
      </w:r>
      <w:r w:rsidRPr="00C806EF">
        <w:rPr>
          <w:rFonts w:ascii="Calibri" w:eastAsia="Times New Roman" w:hAnsi="Calibri" w:cs="Calibri"/>
          <w:b/>
          <w:bCs/>
          <w:color w:val="222222"/>
          <w:sz w:val="24"/>
          <w:szCs w:val="24"/>
          <w:lang w:eastAsia="cs-CZ"/>
        </w:rPr>
        <w:t>nouzový stav</w:t>
      </w:r>
      <w:r w:rsidRPr="00C806EF">
        <w:rPr>
          <w:rFonts w:ascii="Arial" w:eastAsia="Times New Roman" w:hAnsi="Arial" w:cs="Arial"/>
          <w:color w:val="222222"/>
          <w:sz w:val="24"/>
          <w:szCs w:val="24"/>
          <w:lang w:eastAsia="cs-CZ"/>
        </w:rPr>
        <w:t> (viz argumenty pro odsouhlasení tzv. Pandemického zákona) a tvrdit, že se českých občanů netýká. Navíc, když ve veřejném odůvodnění nezmíní možné kroky vyplývající z tohoto stavu. Cituji z odůvodnění: „Omezení vlastnického a užívacího práva, práva k výkonu podnikatelské činnosti atd.“</w:t>
      </w:r>
    </w:p>
    <w:p w:rsidR="00C806EF" w:rsidRPr="00C806EF" w:rsidRDefault="00C806EF" w:rsidP="00C806EF">
      <w:pPr>
        <w:shd w:val="clear" w:color="auto" w:fill="FFFFFF"/>
        <w:spacing w:after="0" w:line="240" w:lineRule="auto"/>
        <w:rPr>
          <w:rFonts w:ascii="Arial" w:eastAsia="Times New Roman" w:hAnsi="Arial" w:cs="Arial"/>
          <w:color w:val="222222"/>
          <w:sz w:val="24"/>
          <w:szCs w:val="24"/>
          <w:lang w:eastAsia="cs-CZ"/>
        </w:rPr>
      </w:pPr>
      <w:r w:rsidRPr="00C806EF">
        <w:rPr>
          <w:rFonts w:ascii="Arial" w:eastAsia="Times New Roman" w:hAnsi="Arial" w:cs="Arial"/>
          <w:color w:val="222222"/>
          <w:sz w:val="24"/>
          <w:szCs w:val="24"/>
          <w:lang w:eastAsia="cs-CZ"/>
        </w:rPr>
        <w:t>Faktickým souhlasem se zavedením cenzury, veřejným vyhrožováním trestním stíháním prostřednictvím prokurátora Ivana Stříže, Lenky Bradáčové, ale hlavně vyhlášenou dohodou s prezidentem republiky (viz 03/03/2022 - osobní setkání s prezidentem Zemanem) jste potvrdil, že zákony, včetně ústavy za Vaší vlády pozbyly platnosti. Vlastně nepozbyly. Jen sdělujete, že loutky kterými jste, se jimi budou řídit dle cizích požadavků a potřeb. Alespoň do doby, než se patřičné zákony vládnoucí skupině podaří vyhovujícím způsobem „modifikovat“.</w:t>
      </w:r>
    </w:p>
    <w:p w:rsidR="00C806EF" w:rsidRPr="00C806EF" w:rsidRDefault="00C806EF" w:rsidP="00C806EF">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cs-CZ"/>
        </w:rPr>
      </w:pPr>
      <w:r w:rsidRPr="00C806EF">
        <w:rPr>
          <w:rFonts w:ascii="Arial" w:eastAsia="Times New Roman" w:hAnsi="Arial" w:cs="Arial"/>
          <w:b/>
          <w:bCs/>
          <w:color w:val="222222"/>
          <w:sz w:val="36"/>
          <w:szCs w:val="36"/>
          <w:lang w:eastAsia="cs-CZ"/>
        </w:rPr>
        <w:t>Odejděte!</w:t>
      </w:r>
    </w:p>
    <w:p w:rsidR="00C806EF" w:rsidRPr="00C806EF" w:rsidRDefault="00C806EF" w:rsidP="00C806EF">
      <w:pPr>
        <w:shd w:val="clear" w:color="auto" w:fill="FFFFFF"/>
        <w:spacing w:after="0" w:line="240" w:lineRule="auto"/>
        <w:rPr>
          <w:rFonts w:ascii="Arial" w:eastAsia="Times New Roman" w:hAnsi="Arial" w:cs="Arial"/>
          <w:color w:val="222222"/>
          <w:sz w:val="24"/>
          <w:szCs w:val="24"/>
          <w:lang w:eastAsia="cs-CZ"/>
        </w:rPr>
      </w:pPr>
      <w:r w:rsidRPr="00C806EF">
        <w:rPr>
          <w:rFonts w:ascii="Arial" w:eastAsia="Times New Roman" w:hAnsi="Arial" w:cs="Arial"/>
          <w:color w:val="222222"/>
          <w:sz w:val="24"/>
          <w:szCs w:val="24"/>
          <w:lang w:eastAsia="cs-CZ"/>
        </w:rPr>
        <w:t>Cituji Vás po setkání s prezidentem republiky: „Domluvili jsme se, že můžeme </w:t>
      </w:r>
      <w:r w:rsidRPr="00C806EF">
        <w:rPr>
          <w:rFonts w:ascii="Calibri" w:eastAsia="Times New Roman" w:hAnsi="Calibri" w:cs="Calibri"/>
          <w:b/>
          <w:bCs/>
          <w:color w:val="222222"/>
          <w:sz w:val="24"/>
          <w:szCs w:val="24"/>
          <w:lang w:eastAsia="cs-CZ"/>
        </w:rPr>
        <w:t>garantovat beztrestnost</w:t>
      </w:r>
      <w:r w:rsidRPr="00C806EF">
        <w:rPr>
          <w:rFonts w:ascii="Arial" w:eastAsia="Times New Roman" w:hAnsi="Arial" w:cs="Arial"/>
          <w:color w:val="222222"/>
          <w:sz w:val="24"/>
          <w:szCs w:val="24"/>
          <w:lang w:eastAsia="cs-CZ"/>
        </w:rPr>
        <w:t> formou abolice prezidenta s mojí kontrasignací,“ konec citátu.</w:t>
      </w:r>
    </w:p>
    <w:p w:rsidR="00C806EF" w:rsidRPr="00C806EF" w:rsidRDefault="00C806EF" w:rsidP="00C806EF">
      <w:pPr>
        <w:shd w:val="clear" w:color="auto" w:fill="FFFFFF"/>
        <w:spacing w:after="0" w:line="240" w:lineRule="auto"/>
        <w:rPr>
          <w:rFonts w:ascii="Arial" w:eastAsia="Times New Roman" w:hAnsi="Arial" w:cs="Arial"/>
          <w:color w:val="222222"/>
          <w:sz w:val="24"/>
          <w:szCs w:val="24"/>
          <w:lang w:eastAsia="cs-CZ"/>
        </w:rPr>
      </w:pPr>
      <w:r w:rsidRPr="00C806EF">
        <w:rPr>
          <w:rFonts w:ascii="Arial" w:eastAsia="Times New Roman" w:hAnsi="Arial" w:cs="Arial"/>
          <w:color w:val="222222"/>
          <w:sz w:val="24"/>
          <w:szCs w:val="24"/>
          <w:lang w:eastAsia="cs-CZ"/>
        </w:rPr>
        <w:t>Podmínka: beztrestnost těm, kteří se aktivně budou účastnit bojů na Ukrajině a to na straně současné vlády (?) Ukrajiny. To jste již definitivně zbláznili? Vy prakticky vyzýváte k trestnému činu, když porušiteli zákona garantujete beztrestnost ! Kam až jste ochotni zajít? Dodávat další zbraně Ukrajině, tvrdit a lhát, že občanům této, tolikrát a tak těžce zkoušené země pomáháte?</w:t>
      </w:r>
    </w:p>
    <w:p w:rsidR="00C806EF" w:rsidRPr="00C806EF" w:rsidRDefault="00C806EF" w:rsidP="00C806EF">
      <w:pPr>
        <w:shd w:val="clear" w:color="auto" w:fill="FFFFFF"/>
        <w:spacing w:after="0" w:line="240" w:lineRule="auto"/>
        <w:rPr>
          <w:rFonts w:ascii="Arial" w:eastAsia="Times New Roman" w:hAnsi="Arial" w:cs="Arial"/>
          <w:color w:val="222222"/>
          <w:sz w:val="24"/>
          <w:szCs w:val="24"/>
          <w:lang w:eastAsia="cs-CZ"/>
        </w:rPr>
      </w:pPr>
      <w:r w:rsidRPr="00C806EF">
        <w:rPr>
          <w:rFonts w:ascii="Arial" w:eastAsia="Times New Roman" w:hAnsi="Arial" w:cs="Arial"/>
          <w:color w:val="222222"/>
          <w:sz w:val="24"/>
          <w:szCs w:val="24"/>
          <w:lang w:eastAsia="cs-CZ"/>
        </w:rPr>
        <w:t>A ještě jedna demonstrace Vaší nezpůsobilosti vést vládu, ale i vlády jako takové. Chápu, že se vládě líbí nesmyslný růst cen, především energií. Nepochybuji totiž, že ministryně války ve spolupráci s některými europoslanci, dokážou najít demokratické a mírové uplatnění takto vybraných financí.</w:t>
      </w:r>
    </w:p>
    <w:p w:rsidR="00C806EF" w:rsidRPr="00C806EF" w:rsidRDefault="00C806EF" w:rsidP="00C806EF">
      <w:pPr>
        <w:shd w:val="clear" w:color="auto" w:fill="FFFFFF"/>
        <w:spacing w:after="0" w:line="240" w:lineRule="auto"/>
        <w:rPr>
          <w:rFonts w:ascii="Arial" w:eastAsia="Times New Roman" w:hAnsi="Arial" w:cs="Arial"/>
          <w:color w:val="222222"/>
          <w:sz w:val="24"/>
          <w:szCs w:val="24"/>
          <w:lang w:eastAsia="cs-CZ"/>
        </w:rPr>
      </w:pPr>
      <w:r w:rsidRPr="00C806EF">
        <w:rPr>
          <w:rFonts w:ascii="Arial" w:eastAsia="Times New Roman" w:hAnsi="Arial" w:cs="Arial"/>
          <w:color w:val="222222"/>
          <w:sz w:val="24"/>
          <w:szCs w:val="24"/>
          <w:lang w:eastAsia="cs-CZ"/>
        </w:rPr>
        <w:lastRenderedPageBreak/>
        <w:t>Bojím se. Bojím se, že kvůli psychopatům v evropských vládách, všech těch evropských komisích či evropských parlamentech, budu já, lidé na kterých mně záleží, ale i tací jako jste vy, pane Fialo, vaporizováni (vypařeni třeba při jaderném úderu, pozn. PP). A to by byla ještě ta lepší varianta.</w:t>
      </w:r>
    </w:p>
    <w:p w:rsidR="00C806EF" w:rsidRPr="00C806EF" w:rsidRDefault="00C806EF" w:rsidP="00C806EF">
      <w:pPr>
        <w:shd w:val="clear" w:color="auto" w:fill="FFFFFF"/>
        <w:spacing w:after="0" w:line="240" w:lineRule="auto"/>
        <w:rPr>
          <w:rFonts w:ascii="Arial" w:eastAsia="Times New Roman" w:hAnsi="Arial" w:cs="Arial"/>
          <w:color w:val="222222"/>
          <w:sz w:val="24"/>
          <w:szCs w:val="24"/>
          <w:lang w:eastAsia="cs-CZ"/>
        </w:rPr>
      </w:pPr>
      <w:r w:rsidRPr="00C806EF">
        <w:rPr>
          <w:rFonts w:ascii="Arial" w:eastAsia="Times New Roman" w:hAnsi="Arial" w:cs="Arial"/>
          <w:color w:val="222222"/>
          <w:sz w:val="24"/>
          <w:szCs w:val="24"/>
          <w:lang w:eastAsia="cs-CZ"/>
        </w:rPr>
        <w:t>Pane Fialo, nevím co všechno jste musel Vy a členové vlády udělat, slíbit a možná i podepsat , aby se Vám splnil Váš sen. Nechci to vědět. Ale protože jsem přesvědčen, že nejste schopen racionálně rozhodovat, rozhodovat především ve prospěch občanů České republiky a ne skupin současných nebo budoucích zločinců, vyzývám Vás, </w:t>
      </w:r>
      <w:r w:rsidRPr="00C806EF">
        <w:rPr>
          <w:rFonts w:ascii="Calibri" w:eastAsia="Times New Roman" w:hAnsi="Calibri" w:cs="Calibri"/>
          <w:b/>
          <w:bCs/>
          <w:color w:val="222222"/>
          <w:sz w:val="24"/>
          <w:szCs w:val="24"/>
          <w:lang w:eastAsia="cs-CZ"/>
        </w:rPr>
        <w:t>podejte demisi!</w:t>
      </w:r>
    </w:p>
    <w:p w:rsidR="00C806EF" w:rsidRPr="00C806EF" w:rsidRDefault="00C806EF" w:rsidP="00C806EF">
      <w:pPr>
        <w:shd w:val="clear" w:color="auto" w:fill="FFFFFF"/>
        <w:spacing w:after="0" w:line="240" w:lineRule="auto"/>
        <w:rPr>
          <w:rFonts w:ascii="Arial" w:eastAsia="Times New Roman" w:hAnsi="Arial" w:cs="Arial"/>
          <w:color w:val="222222"/>
          <w:sz w:val="24"/>
          <w:szCs w:val="24"/>
          <w:lang w:eastAsia="cs-CZ"/>
        </w:rPr>
      </w:pPr>
      <w:r w:rsidRPr="00C806EF">
        <w:rPr>
          <w:rFonts w:ascii="Arial" w:eastAsia="Times New Roman" w:hAnsi="Arial" w:cs="Arial"/>
          <w:b/>
          <w:bCs/>
          <w:color w:val="222222"/>
          <w:sz w:val="24"/>
          <w:szCs w:val="24"/>
          <w:lang w:eastAsia="cs-CZ"/>
        </w:rPr>
        <w:t>Jiří Minčič</w:t>
      </w:r>
      <w:r w:rsidRPr="00C806EF">
        <w:rPr>
          <w:rFonts w:ascii="Arial" w:eastAsia="Times New Roman" w:hAnsi="Arial" w:cs="Arial"/>
          <w:b/>
          <w:bCs/>
          <w:color w:val="222222"/>
          <w:sz w:val="24"/>
          <w:szCs w:val="24"/>
          <w:lang w:eastAsia="cs-CZ"/>
        </w:rPr>
        <w:br/>
        <w:t>člen MS ODS Liberec</w:t>
      </w:r>
    </w:p>
    <w:p w:rsidR="00C806EF" w:rsidRPr="00C806EF" w:rsidRDefault="00C806EF" w:rsidP="00C806EF">
      <w:pPr>
        <w:shd w:val="clear" w:color="auto" w:fill="FFFFFF"/>
        <w:spacing w:after="0" w:line="240" w:lineRule="auto"/>
        <w:rPr>
          <w:rFonts w:ascii="Arial" w:eastAsia="Times New Roman" w:hAnsi="Arial" w:cs="Arial"/>
          <w:color w:val="222222"/>
          <w:sz w:val="24"/>
          <w:szCs w:val="24"/>
          <w:lang w:eastAsia="cs-CZ"/>
        </w:rPr>
      </w:pPr>
      <w:r w:rsidRPr="00C806EF">
        <w:rPr>
          <w:rFonts w:ascii="Arial" w:eastAsia="Times New Roman" w:hAnsi="Arial" w:cs="Arial"/>
          <w:color w:val="222222"/>
          <w:sz w:val="24"/>
          <w:szCs w:val="24"/>
          <w:lang w:eastAsia="cs-CZ"/>
        </w:rPr>
        <w:t>P.S.: V jednom ze svých textů jsem psal o nezbytnosti podrobit uchazeče o výkon veřejné funkce, především v oblasti zákonodárné, výkonné a soudní, psychologickým testům s rozhodující vahou. Tato podmínka je stanovena třeba pro uchazeče o zbrojní průkaz.</w:t>
      </w:r>
    </w:p>
    <w:p w:rsidR="00C806EF" w:rsidRPr="00C806EF" w:rsidRDefault="00C806EF" w:rsidP="00C806EF">
      <w:pPr>
        <w:shd w:val="clear" w:color="auto" w:fill="FFFFFF"/>
        <w:spacing w:after="100" w:line="240" w:lineRule="auto"/>
        <w:rPr>
          <w:rFonts w:ascii="Arial" w:eastAsia="Times New Roman" w:hAnsi="Arial" w:cs="Arial"/>
          <w:color w:val="222222"/>
          <w:sz w:val="24"/>
          <w:szCs w:val="24"/>
          <w:lang w:eastAsia="cs-CZ"/>
        </w:rPr>
      </w:pPr>
      <w:r w:rsidRPr="00C806EF">
        <w:rPr>
          <w:rFonts w:ascii="Arial" w:eastAsia="Times New Roman" w:hAnsi="Arial" w:cs="Arial"/>
          <w:color w:val="222222"/>
          <w:sz w:val="24"/>
          <w:szCs w:val="24"/>
          <w:lang w:eastAsia="cs-CZ"/>
        </w:rPr>
        <w:t> </w:t>
      </w:r>
    </w:p>
    <w:p w:rsidR="00C806EF" w:rsidRPr="00C806EF" w:rsidRDefault="0092147F" w:rsidP="00C806EF">
      <w:pPr>
        <w:shd w:val="clear" w:color="auto" w:fill="FFFFFF"/>
        <w:spacing w:before="100" w:beforeAutospacing="1" w:after="100" w:line="240" w:lineRule="auto"/>
        <w:ind w:left="3600" w:right="3600"/>
        <w:rPr>
          <w:rFonts w:ascii="Arial" w:eastAsia="Times New Roman" w:hAnsi="Arial" w:cs="Arial"/>
          <w:color w:val="222222"/>
          <w:sz w:val="24"/>
          <w:szCs w:val="24"/>
          <w:lang w:eastAsia="cs-CZ"/>
        </w:rPr>
      </w:pPr>
      <w:hyperlink r:id="rId7" w:tgtFrame="_blank" w:history="1">
        <w:r w:rsidR="00C806EF" w:rsidRPr="00C806EF">
          <w:rPr>
            <w:rFonts w:ascii="Arial" w:eastAsia="Times New Roman" w:hAnsi="Arial" w:cs="Arial"/>
            <w:color w:val="1155CC"/>
            <w:sz w:val="24"/>
            <w:szCs w:val="24"/>
            <w:u w:val="single"/>
            <w:lang w:eastAsia="cs-CZ"/>
          </w:rPr>
          <w:t>https://www.protiproud.info/politika/6342-clen-ods-vyzyva-premiera-fialu-odstupte-kovidove-lzi-pandemicky-zakon-je-totalita-a-ted-i-nouzovy-stav-lzete-i-s-ukrajinou-s-prezidentem-chcete-spolecne-porusovat-zakony-kdo-vas-ridi-na-obcany-kaslete-odejdete.htm</w:t>
        </w:r>
      </w:hyperlink>
    </w:p>
    <w:p w:rsidR="00FC3FD3" w:rsidRDefault="00FC3FD3"/>
    <w:sectPr w:rsidR="00FC3FD3" w:rsidSect="00FC3FD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147F" w:rsidRDefault="0092147F" w:rsidP="0092147F">
      <w:pPr>
        <w:spacing w:after="0" w:line="240" w:lineRule="auto"/>
      </w:pPr>
      <w:r>
        <w:separator/>
      </w:r>
    </w:p>
  </w:endnote>
  <w:endnote w:type="continuationSeparator" w:id="0">
    <w:p w:rsidR="0092147F" w:rsidRDefault="0092147F" w:rsidP="00921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147F" w:rsidRDefault="0092147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147F" w:rsidRDefault="0092147F">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147F" w:rsidRDefault="0092147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147F" w:rsidRDefault="0092147F" w:rsidP="0092147F">
      <w:pPr>
        <w:spacing w:after="0" w:line="240" w:lineRule="auto"/>
      </w:pPr>
      <w:r>
        <w:separator/>
      </w:r>
    </w:p>
  </w:footnote>
  <w:footnote w:type="continuationSeparator" w:id="0">
    <w:p w:rsidR="0092147F" w:rsidRDefault="0092147F" w:rsidP="009214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147F" w:rsidRDefault="0092147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147F" w:rsidRDefault="0092147F">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147F" w:rsidRDefault="0092147F">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Id82ckbgK1qh2tr5uwzS0TpjSh9D2JtB/HWHQQnNRknRqjAxZPfLHFxFw3vMuw4nOdYGwcvH1oHik3Y3DJXAwg==" w:salt="irMyWPChpnIDQA4yYAUbJg=="/>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06EF"/>
    <w:rsid w:val="0092147F"/>
    <w:rsid w:val="00C806EF"/>
    <w:rsid w:val="00FC3FD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FC3FD3"/>
  </w:style>
  <w:style w:type="paragraph" w:styleId="Nadpis1">
    <w:name w:val="heading 1"/>
    <w:basedOn w:val="Normln"/>
    <w:link w:val="Nadpis1Char"/>
    <w:uiPriority w:val="9"/>
    <w:qFormat/>
    <w:rsid w:val="00C806E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C806EF"/>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806EF"/>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C806EF"/>
    <w:rPr>
      <w:rFonts w:ascii="Times New Roman" w:eastAsia="Times New Roman" w:hAnsi="Times New Roman" w:cs="Times New Roman"/>
      <w:b/>
      <w:bCs/>
      <w:sz w:val="36"/>
      <w:szCs w:val="36"/>
      <w:lang w:eastAsia="cs-CZ"/>
    </w:rPr>
  </w:style>
  <w:style w:type="paragraph" w:styleId="Normlnweb">
    <w:name w:val="Normal (Web)"/>
    <w:basedOn w:val="Normln"/>
    <w:uiPriority w:val="99"/>
    <w:semiHidden/>
    <w:unhideWhenUsed/>
    <w:rsid w:val="00C806EF"/>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C806EF"/>
    <w:rPr>
      <w:color w:val="0000FF"/>
      <w:u w:val="single"/>
    </w:rPr>
  </w:style>
  <w:style w:type="character" w:styleId="Siln">
    <w:name w:val="Strong"/>
    <w:basedOn w:val="Standardnpsmoodstavce"/>
    <w:uiPriority w:val="22"/>
    <w:qFormat/>
    <w:rsid w:val="00C806EF"/>
    <w:rPr>
      <w:b/>
      <w:bCs/>
    </w:rPr>
  </w:style>
  <w:style w:type="paragraph" w:styleId="Zhlav">
    <w:name w:val="header"/>
    <w:basedOn w:val="Normln"/>
    <w:link w:val="ZhlavChar"/>
    <w:uiPriority w:val="99"/>
    <w:unhideWhenUsed/>
    <w:rsid w:val="0092147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2147F"/>
  </w:style>
  <w:style w:type="paragraph" w:styleId="Zpat">
    <w:name w:val="footer"/>
    <w:basedOn w:val="Normln"/>
    <w:link w:val="ZpatChar"/>
    <w:uiPriority w:val="99"/>
    <w:unhideWhenUsed/>
    <w:rsid w:val="0092147F"/>
    <w:pPr>
      <w:tabs>
        <w:tab w:val="center" w:pos="4536"/>
        <w:tab w:val="right" w:pos="9072"/>
      </w:tabs>
      <w:spacing w:after="0" w:line="240" w:lineRule="auto"/>
    </w:pPr>
  </w:style>
  <w:style w:type="character" w:customStyle="1" w:styleId="ZpatChar">
    <w:name w:val="Zápatí Char"/>
    <w:basedOn w:val="Standardnpsmoodstavce"/>
    <w:link w:val="Zpat"/>
    <w:uiPriority w:val="99"/>
    <w:rsid w:val="00921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205772">
      <w:bodyDiv w:val="1"/>
      <w:marLeft w:val="0"/>
      <w:marRight w:val="0"/>
      <w:marTop w:val="0"/>
      <w:marBottom w:val="0"/>
      <w:divBdr>
        <w:top w:val="none" w:sz="0" w:space="0" w:color="auto"/>
        <w:left w:val="none" w:sz="0" w:space="0" w:color="auto"/>
        <w:bottom w:val="none" w:sz="0" w:space="0" w:color="auto"/>
        <w:right w:val="none" w:sz="0" w:space="0" w:color="auto"/>
      </w:divBdr>
      <w:divsChild>
        <w:div w:id="1951203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74866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45186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06493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67520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842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protiproud.info/politika/6342-clen-ods-vyzyva-premiera-fialu-odstupte-kovidove-lzi-pandemicky-zakon-je-totalita-a-ted-i-nouzovy-stav-lzete-i-s-ukrajinou-s-prezidentem-chcete-spolecne-porusovat-zakony-kdo-vas-ridi-na-obcany-kaslete-odejdete.htm"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otiproud.info/autor/jiri-mincic.htm"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938</Words>
  <Characters>5540</Characters>
  <Application>Microsoft Office Word</Application>
  <DocSecurity>8</DocSecurity>
  <Lines>46</Lines>
  <Paragraphs>12</Paragraphs>
  <ScaleCrop>false</ScaleCrop>
  <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2025-12-23T09:38:00Z</dcterms:created>
  <dcterms:modified xsi:type="dcterms:W3CDTF">2025-12-23T09:38:00Z</dcterms:modified>
</cp:coreProperties>
</file>