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9B930" w14:textId="595D31ED" w:rsidR="00DC577E" w:rsidRPr="00DC577E" w:rsidRDefault="00DC577E" w:rsidP="00DC577E">
      <w:pPr>
        <w:spacing w:line="240" w:lineRule="auto"/>
        <w:contextualSpacing/>
        <w:rPr>
          <w:rFonts w:ascii="Times New Roman" w:hAnsi="Times New Roman" w:cs="Times New Roman"/>
          <w:b/>
          <w:bCs/>
          <w:sz w:val="24"/>
          <w:szCs w:val="24"/>
        </w:rPr>
      </w:pPr>
      <w:bookmarkStart w:id="0" w:name="_GoBack"/>
      <w:bookmarkEnd w:id="0"/>
      <w:r w:rsidRPr="00DC577E">
        <w:rPr>
          <w:rFonts w:ascii="Times New Roman" w:hAnsi="Times New Roman" w:cs="Times New Roman"/>
          <w:b/>
          <w:bCs/>
          <w:sz w:val="24"/>
          <w:szCs w:val="24"/>
        </w:rPr>
        <w:t>Kdo je SOROS</w:t>
      </w:r>
    </w:p>
    <w:p w14:paraId="297D1B59" w14:textId="77777777" w:rsidR="00A74ED3" w:rsidRPr="00A74ED3" w:rsidRDefault="00A74ED3" w:rsidP="00A74ED3">
      <w:pPr>
        <w:spacing w:line="240" w:lineRule="auto"/>
        <w:contextualSpacing/>
        <w:rPr>
          <w:rFonts w:ascii="Times New Roman" w:hAnsi="Times New Roman" w:cs="Times New Roman"/>
          <w:b/>
          <w:bCs/>
          <w:sz w:val="24"/>
          <w:szCs w:val="24"/>
        </w:rPr>
      </w:pPr>
      <w:r w:rsidRPr="00A74ED3">
        <w:rPr>
          <w:rFonts w:ascii="Times New Roman" w:hAnsi="Times New Roman" w:cs="Times New Roman"/>
          <w:b/>
          <w:bCs/>
          <w:sz w:val="24"/>
          <w:szCs w:val="24"/>
        </w:rPr>
        <w:t>Marek Kočí (vlastní rukou a hlavou)</w:t>
      </w:r>
    </w:p>
    <w:p w14:paraId="6751472F" w14:textId="77777777" w:rsidR="00DC577E" w:rsidRDefault="00DC577E" w:rsidP="00DC577E">
      <w:pPr>
        <w:spacing w:line="240" w:lineRule="auto"/>
        <w:contextualSpacing/>
        <w:rPr>
          <w:rFonts w:ascii="Times New Roman" w:hAnsi="Times New Roman" w:cs="Times New Roman"/>
          <w:sz w:val="24"/>
          <w:szCs w:val="24"/>
        </w:rPr>
      </w:pPr>
    </w:p>
    <w:p w14:paraId="4A8472EA" w14:textId="03432C5E"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Vzhledem k tomu že mi přišlo v soukromých zprávách poměrně dost dotazů kdo je vlastně George Soros o němž se v poslední době poměrně dost hovoří, rozhodl jsem se stručně (vzhledem k tomu že se o globální politiku zajímám už déle) napsat (i směrem trošičku do historie) o co v souvislosti s osobou George Sorose ve vztahu s globální politikou vlastně jde.</w:t>
      </w:r>
    </w:p>
    <w:p w14:paraId="56395A65" w14:textId="24C062F4"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George Soros se narodil 12.8 1930 v maďarské rodině právníka</w:t>
      </w:r>
      <w:r w:rsidR="00A74ED3">
        <w:rPr>
          <w:rFonts w:ascii="Times New Roman" w:hAnsi="Times New Roman" w:cs="Times New Roman"/>
          <w:sz w:val="24"/>
          <w:szCs w:val="24"/>
        </w:rPr>
        <w:t>, židovského původu (podle wikipedie)</w:t>
      </w:r>
      <w:r w:rsidRPr="00DC577E">
        <w:rPr>
          <w:rFonts w:ascii="Times New Roman" w:hAnsi="Times New Roman" w:cs="Times New Roman"/>
          <w:sz w:val="24"/>
          <w:szCs w:val="24"/>
        </w:rPr>
        <w:t xml:space="preserve">. Z </w:t>
      </w:r>
      <w:r w:rsidR="00A74ED3">
        <w:rPr>
          <w:rFonts w:ascii="Times New Roman" w:hAnsi="Times New Roman" w:cs="Times New Roman"/>
          <w:sz w:val="24"/>
          <w:szCs w:val="24"/>
        </w:rPr>
        <w:t>M</w:t>
      </w:r>
      <w:r w:rsidRPr="00DC577E">
        <w:rPr>
          <w:rFonts w:ascii="Times New Roman" w:hAnsi="Times New Roman" w:cs="Times New Roman"/>
          <w:sz w:val="24"/>
          <w:szCs w:val="24"/>
        </w:rPr>
        <w:t>aďarska odešel po válce a od roku 1947 žil v Anglii kde studoval ekonomii a filosofii na londý</w:t>
      </w:r>
      <w:r w:rsidR="00A74ED3">
        <w:rPr>
          <w:rFonts w:ascii="Times New Roman" w:hAnsi="Times New Roman" w:cs="Times New Roman"/>
          <w:sz w:val="24"/>
          <w:szCs w:val="24"/>
        </w:rPr>
        <w:t>n</w:t>
      </w:r>
      <w:r w:rsidRPr="00DC577E">
        <w:rPr>
          <w:rFonts w:ascii="Times New Roman" w:hAnsi="Times New Roman" w:cs="Times New Roman"/>
          <w:sz w:val="24"/>
          <w:szCs w:val="24"/>
        </w:rPr>
        <w:t>ské ekonomické škole. V roce 1956 odešel do USA s cílem vydělat velké peníze na Wall street.</w:t>
      </w:r>
    </w:p>
    <w:p w14:paraId="714DA7EF"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V roce 1970 založil fond Quantum fund na kterém se mu povedlo vydělat během deseti let 4000 % původního vkladu.</w:t>
      </w:r>
    </w:p>
    <w:p w14:paraId="4B307475" w14:textId="39550AB1"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I dále se mu pak dařilo na finančních trzích a některými transakcemi se mu povedlo zaujmout nejmovitější rodinné bankovní klany celého světa (rodiny Rot</w:t>
      </w:r>
      <w:r w:rsidR="00A74ED3">
        <w:rPr>
          <w:rFonts w:ascii="Times New Roman" w:hAnsi="Times New Roman" w:cs="Times New Roman"/>
          <w:sz w:val="24"/>
          <w:szCs w:val="24"/>
        </w:rPr>
        <w:t>h</w:t>
      </w:r>
      <w:r w:rsidRPr="00DC577E">
        <w:rPr>
          <w:rFonts w:ascii="Times New Roman" w:hAnsi="Times New Roman" w:cs="Times New Roman"/>
          <w:sz w:val="24"/>
          <w:szCs w:val="24"/>
        </w:rPr>
        <w:t>schildů a Rockefellerů), kteří mu díky jeho finančním schopnostem svěřili správu značné části jejich obrovského jmění.</w:t>
      </w:r>
    </w:p>
    <w:p w14:paraId="1CF0976E"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Svěřené finanční prostředky (astronomických částek) a podpora globálně velmi vlivných klanů Georgi Sorosovi dala značnou globální moc, kterou při své neobyčejné inteligenci dokázal řádně zúročit směrem k absolutní globální moci.</w:t>
      </w:r>
    </w:p>
    <w:p w14:paraId="54EE1227"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Promyšleným investováním do různých fondů (nebudu se s nimi vypisovat neboť je jich mnoho a většinu už znáte z médií) se Sorosovi podařilo dostat pod svoji absolutní kontrolu globálně velmi vlivné organizace jako například OSN, Amnesty International, Norské fondy, Transparency international a Human Rights Watch.</w:t>
      </w:r>
    </w:p>
    <w:p w14:paraId="4C3B4F0A"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Svojí silnou finanční podporou liberálních stran a politiků v USA získal velmi významnou moc v klíčových státních (vládních) institucích což mu dalo možnost vyvolávat ve jménu ¨humanity a demokracie¨ války po celém světě na nichž výrazně profitoval.</w:t>
      </w:r>
    </w:p>
    <w:p w14:paraId="1A54098D"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Tyto války se mu dařilo prosadit zejména díky Hillary Clintonové a Madlence Albrightové, které byly v tu dobu šéfkami diplomacie (ministryněmi zahraničí) a byly jím finančně významně podporovány.</w:t>
      </w:r>
    </w:p>
    <w:p w14:paraId="24FF34AD" w14:textId="0E880465"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Po skončení prezidentského mandátu Obamy (jeho politická kariéra byla z drtivé většiny projekt Sorose) investoval velké finanční prostředky do prezidentské kampaně Hillary Clintonové aby mohl dál (kontinuálně) vládnout jak spojeným státům, tak celému světu ve jménu prezidentky a vlády USA. Přes jeho výraznou finanční intervenci (a výraznou manipulaci s volebními lístky) se mu nepodařilo v prezidentských volbách přehlasovat rozumné lidi, kterých je zřejmě v USA zatím ještě většina (dost jich také prohlédlo po tom, když jim došlo</w:t>
      </w:r>
      <w:r w:rsidR="00A74ED3">
        <w:rPr>
          <w:rFonts w:ascii="Times New Roman" w:hAnsi="Times New Roman" w:cs="Times New Roman"/>
          <w:sz w:val="24"/>
          <w:szCs w:val="24"/>
        </w:rPr>
        <w:t>,</w:t>
      </w:r>
      <w:r w:rsidRPr="00DC577E">
        <w:rPr>
          <w:rFonts w:ascii="Times New Roman" w:hAnsi="Times New Roman" w:cs="Times New Roman"/>
          <w:sz w:val="24"/>
          <w:szCs w:val="24"/>
        </w:rPr>
        <w:t xml:space="preserve"> o co vlastně šlo ve válkách v Afghánistánu, Iráku, Libyi a Sýrii a už to odmítli dál podporovat zvolením Clintonové).</w:t>
      </w:r>
    </w:p>
    <w:p w14:paraId="6D948B24"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V bývalém Sovětském svazu připravil státní převrat (ve jménu perestrojky a glasnosti) významnou podporou budoucích prezidentů Borise Jelcina a Michaila Gorbatchova (jejich vzájemné propojení a spolupráci dokládám v přiložené fotogalerii). Později Sorosovi plány na kontinuální ovládání celého bývalého Sovětského svazu ovšem překazil Vladimír Putin, který zahrál na vlasteneckou notu Rusů (naštěstí pro Rusko se mu nepovedlo příliš proniknout do veřejnoprávních médií a vzdělávacího sektoru jako se mu to povedlo v celé EU) a Rusové si zvolili za prezidenta Vladimíra Putina, který díky znalosti závadného záměru George Sorose provedl v Rusku potřebné očištění od Sorosova vlivu díky splacení ruského dluhu vůči jeho bankám, vykázáním jeho škodlivých ¨neziskovek¨ a škol kde pouze šířili Sorosovi prospěšnou propagandu.</w:t>
      </w:r>
    </w:p>
    <w:p w14:paraId="76AACA0D" w14:textId="4C95CA64"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 xml:space="preserve">V české republice (samozřejmě ještě za éry československa) získal vliv prostřednictvím výrazné finanční a ¨morální¨ (dalo by se spíše říci nemorální) podpory (morální zejména vysíláním rádia </w:t>
      </w:r>
      <w:r w:rsidR="00A74ED3">
        <w:rPr>
          <w:rFonts w:ascii="Times New Roman" w:hAnsi="Times New Roman" w:cs="Times New Roman"/>
          <w:sz w:val="24"/>
          <w:szCs w:val="24"/>
        </w:rPr>
        <w:t>S</w:t>
      </w:r>
      <w:r w:rsidRPr="00DC577E">
        <w:rPr>
          <w:rFonts w:ascii="Times New Roman" w:hAnsi="Times New Roman" w:cs="Times New Roman"/>
          <w:sz w:val="24"/>
          <w:szCs w:val="24"/>
        </w:rPr>
        <w:t xml:space="preserve">vobodná </w:t>
      </w:r>
      <w:r w:rsidR="00A74ED3">
        <w:rPr>
          <w:rFonts w:ascii="Times New Roman" w:hAnsi="Times New Roman" w:cs="Times New Roman"/>
          <w:sz w:val="24"/>
          <w:szCs w:val="24"/>
        </w:rPr>
        <w:t>E</w:t>
      </w:r>
      <w:r w:rsidRPr="00DC577E">
        <w:rPr>
          <w:rFonts w:ascii="Times New Roman" w:hAnsi="Times New Roman" w:cs="Times New Roman"/>
          <w:sz w:val="24"/>
          <w:szCs w:val="24"/>
        </w:rPr>
        <w:t xml:space="preserve">vropa a </w:t>
      </w:r>
      <w:r w:rsidR="00A74ED3">
        <w:rPr>
          <w:rFonts w:ascii="Times New Roman" w:hAnsi="Times New Roman" w:cs="Times New Roman"/>
          <w:sz w:val="24"/>
          <w:szCs w:val="24"/>
        </w:rPr>
        <w:t>H</w:t>
      </w:r>
      <w:r w:rsidRPr="00DC577E">
        <w:rPr>
          <w:rFonts w:ascii="Times New Roman" w:hAnsi="Times New Roman" w:cs="Times New Roman"/>
          <w:sz w:val="24"/>
          <w:szCs w:val="24"/>
        </w:rPr>
        <w:t xml:space="preserve">lasu </w:t>
      </w:r>
      <w:r w:rsidR="00A74ED3">
        <w:rPr>
          <w:rFonts w:ascii="Times New Roman" w:hAnsi="Times New Roman" w:cs="Times New Roman"/>
          <w:sz w:val="24"/>
          <w:szCs w:val="24"/>
        </w:rPr>
        <w:t>A</w:t>
      </w:r>
      <w:r w:rsidRPr="00DC577E">
        <w:rPr>
          <w:rFonts w:ascii="Times New Roman" w:hAnsi="Times New Roman" w:cs="Times New Roman"/>
          <w:sz w:val="24"/>
          <w:szCs w:val="24"/>
        </w:rPr>
        <w:t xml:space="preserve">meriky) našeho budoucího prezidenta Václava </w:t>
      </w:r>
      <w:r w:rsidRPr="00DC577E">
        <w:rPr>
          <w:rFonts w:ascii="Times New Roman" w:hAnsi="Times New Roman" w:cs="Times New Roman"/>
          <w:sz w:val="24"/>
          <w:szCs w:val="24"/>
        </w:rPr>
        <w:lastRenderedPageBreak/>
        <w:t xml:space="preserve">Havla a dalších ¨našich¨ budoucích ¨disidentských¨ politiků už v dobách hlubokého socialismu. V souvislosti s vlivem George Sorose v české republice nesmím vynechat člověka, který sehrál velmi významnou roli v šíření Sorosovy propagandy za velmi výrazný pašalík zejména ve formě přihrání do kapsy celé společnosti OKD včetně ohromné spousty bytů, které měli být prodány za zbytkovou cenu zejména horníkům a obyvatelům severní moravy, kteří v té době již zmíněné byty obývali. Ano jak již správně tušíte jde o Zdeňka Bakalu. Zdeněk Bakala byl již dlouho před naší </w:t>
      </w:r>
      <w:r>
        <w:rPr>
          <w:rFonts w:ascii="Times New Roman" w:hAnsi="Times New Roman" w:cs="Times New Roman"/>
          <w:sz w:val="24"/>
          <w:szCs w:val="24"/>
        </w:rPr>
        <w:t>„</w:t>
      </w:r>
      <w:r w:rsidRPr="00DC577E">
        <w:rPr>
          <w:rFonts w:ascii="Times New Roman" w:hAnsi="Times New Roman" w:cs="Times New Roman"/>
          <w:sz w:val="24"/>
          <w:szCs w:val="24"/>
        </w:rPr>
        <w:t>sametovou revolucí</w:t>
      </w:r>
      <w:r>
        <w:rPr>
          <w:rFonts w:ascii="Times New Roman" w:hAnsi="Times New Roman" w:cs="Times New Roman"/>
          <w:sz w:val="24"/>
          <w:szCs w:val="24"/>
        </w:rPr>
        <w:t>“</w:t>
      </w:r>
      <w:r w:rsidRPr="00DC577E">
        <w:rPr>
          <w:rFonts w:ascii="Times New Roman" w:hAnsi="Times New Roman" w:cs="Times New Roman"/>
          <w:sz w:val="24"/>
          <w:szCs w:val="24"/>
        </w:rPr>
        <w:t xml:space="preserve"> domluven se Sorosem že na revanš za již zmíněného pašalíka pomůže Sorosovi prosadit do našeho školství jeho propagandu prostřednictvím dosazení ¨vhodné¨ (pro tento záměr) akademické obce (zejména děkanů a rektorů) do klíčových vysokých škol v naší republice. Dále investicí do veřejnoprávních médií a různých tiskovin se zajistilo, aby se k lidem dostala jen pro ně potřebná ¨pravda¨. Dále dosazením klíčových lidí na ministerstvo školství (a šířením závadné propagandy přímo na školách všech stupňů a zaměření) se jim povedlo dosáhnout špatného smýšlení mladých absolventů těchto škol.</w:t>
      </w:r>
    </w:p>
    <w:p w14:paraId="11165D2C"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Děkuji Panu bývalému Premiérovi Slovenské republiky, že jako první důrazně promluvil o Georgi Sorosovi ve velmi sledovaném prohlášení ohledně cesty Slovenského prezidenta Kisky do USA kdy si jel pro za Georgem Sorosem pro ¨noty¨. Díky tomuto prohlášení se konečně začalo o Sorosovi mluvit. Což považuji za žádoucí. Neboť se zlem se dá mnohem lépe vypořádat pokud je zlo konkretizováno.</w:t>
      </w:r>
    </w:p>
    <w:p w14:paraId="22010B9F"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Pro zdravý vývoj české politiky by bylo žádoucí, aby naši politici po vzoru Maďarského Premiéra Viktora Orbána od nás vykázali veškeré na Sorose napojené ¨neziskovky¨ a organizace. A zpřetrhat vazby na veřejnoprávní média zájmovým lidem, kteří v těchto médiích šíří propagandu a spousta lidí (kteří nemají jiný zdroj informací) potom této propagandě věří.</w:t>
      </w:r>
    </w:p>
    <w:p w14:paraId="1D2793CD"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V české republice jsou nejvíce na Sorose nejvíce napojené (samozřejmě většinou nepřímo (s vyjímkou Miroslavy Němcové z ODS)) tyto strany: TOP09, KDU-ČSL, Zelení, část ODS, část ČSSD a Piráti. U pirátů je provázanost obzvláště sofistikovaná neboť mají přímou (avšak skrytou) podporu v našem školství a celoevropská centrála pirátů je přímo v Bruselu.</w:t>
      </w:r>
    </w:p>
    <w:p w14:paraId="125DEC6D" w14:textId="77777777" w:rsidR="00DC577E" w:rsidRPr="00DC577E" w:rsidRDefault="00DC577E" w:rsidP="00DC577E">
      <w:pPr>
        <w:spacing w:line="240" w:lineRule="auto"/>
        <w:contextualSpacing/>
        <w:rPr>
          <w:rFonts w:ascii="Times New Roman" w:hAnsi="Times New Roman" w:cs="Times New Roman"/>
          <w:sz w:val="24"/>
          <w:szCs w:val="24"/>
        </w:rPr>
      </w:pPr>
      <w:r w:rsidRPr="00DC577E">
        <w:rPr>
          <w:rFonts w:ascii="Times New Roman" w:hAnsi="Times New Roman" w:cs="Times New Roman"/>
          <w:sz w:val="24"/>
          <w:szCs w:val="24"/>
        </w:rPr>
        <w:t>PS: uvedené informace jsou z mé hlavy (je to můj vlastní názor) a z dlouhodobého čerpání potřebných informací z různých zdrojů. O to zda jde o konspirace či o skutečný stav politické situace z globálního hlediska již nechám na posouzení každého z Vás. Přeji vám pozitivní budoucnost i s ohledem na vaše rozhodování ve všech nadcházejících volbách.</w:t>
      </w:r>
    </w:p>
    <w:p w14:paraId="147A19EF" w14:textId="77777777" w:rsidR="00842FC3" w:rsidRPr="00DC577E" w:rsidRDefault="00842FC3" w:rsidP="00DC577E">
      <w:pPr>
        <w:spacing w:line="240" w:lineRule="auto"/>
        <w:contextualSpacing/>
        <w:rPr>
          <w:rFonts w:ascii="Times New Roman" w:hAnsi="Times New Roman" w:cs="Times New Roman"/>
          <w:sz w:val="24"/>
          <w:szCs w:val="24"/>
        </w:rPr>
      </w:pPr>
    </w:p>
    <w:sectPr w:rsidR="00842FC3" w:rsidRPr="00DC577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0C85F" w14:textId="77777777" w:rsidR="007F4C50" w:rsidRDefault="007F4C50" w:rsidP="007F4C50">
      <w:pPr>
        <w:spacing w:after="0" w:line="240" w:lineRule="auto"/>
      </w:pPr>
      <w:r>
        <w:separator/>
      </w:r>
    </w:p>
  </w:endnote>
  <w:endnote w:type="continuationSeparator" w:id="0">
    <w:p w14:paraId="68B3CC1B" w14:textId="77777777" w:rsidR="007F4C50" w:rsidRDefault="007F4C50" w:rsidP="007F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27AB5" w14:textId="77777777" w:rsidR="007F4C50" w:rsidRDefault="007F4C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562A4" w14:textId="77777777" w:rsidR="007F4C50" w:rsidRDefault="007F4C5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B8EEC" w14:textId="77777777" w:rsidR="007F4C50" w:rsidRDefault="007F4C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7B871" w14:textId="77777777" w:rsidR="007F4C50" w:rsidRDefault="007F4C50" w:rsidP="007F4C50">
      <w:pPr>
        <w:spacing w:after="0" w:line="240" w:lineRule="auto"/>
      </w:pPr>
      <w:r>
        <w:separator/>
      </w:r>
    </w:p>
  </w:footnote>
  <w:footnote w:type="continuationSeparator" w:id="0">
    <w:p w14:paraId="35C4FAAC" w14:textId="77777777" w:rsidR="007F4C50" w:rsidRDefault="007F4C50" w:rsidP="007F4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20290" w14:textId="77777777" w:rsidR="007F4C50" w:rsidRDefault="007F4C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9074F" w14:textId="47A8FECF" w:rsidR="007F4C50" w:rsidRDefault="007F4C50">
    <w:pPr>
      <w:pStyle w:val="Zhlav"/>
    </w:pPr>
    <w:r>
      <w:rPr>
        <w:noProof/>
      </w:rPr>
      <w:pict w14:anchorId="394435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CD8AB" w14:textId="77777777" w:rsidR="007F4C50" w:rsidRDefault="007F4C5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bxIpS7/xfcF8WiMRWENWmNRkKxP7eaI4u/mQzPBjaqyfQOeRWQPDXNSjiRsqKQoAYoHTGwKcVEJtYREMHjaVTg==" w:salt="U+9BLo6JIGIUMwXoTsgj7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97"/>
    <w:rsid w:val="00410E97"/>
    <w:rsid w:val="007F4C50"/>
    <w:rsid w:val="00842FC3"/>
    <w:rsid w:val="00A74ED3"/>
    <w:rsid w:val="00DC57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4522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F4C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F4C50"/>
  </w:style>
  <w:style w:type="paragraph" w:styleId="Zpat">
    <w:name w:val="footer"/>
    <w:basedOn w:val="Normln"/>
    <w:link w:val="ZpatChar"/>
    <w:uiPriority w:val="99"/>
    <w:unhideWhenUsed/>
    <w:rsid w:val="007F4C50"/>
    <w:pPr>
      <w:tabs>
        <w:tab w:val="center" w:pos="4536"/>
        <w:tab w:val="right" w:pos="9072"/>
      </w:tabs>
      <w:spacing w:after="0" w:line="240" w:lineRule="auto"/>
    </w:pPr>
  </w:style>
  <w:style w:type="character" w:customStyle="1" w:styleId="ZpatChar">
    <w:name w:val="Zápatí Char"/>
    <w:basedOn w:val="Standardnpsmoodstavce"/>
    <w:link w:val="Zpat"/>
    <w:uiPriority w:val="99"/>
    <w:rsid w:val="007F4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929</Words>
  <Characters>5484</Characters>
  <Application>Microsoft Office Word</Application>
  <DocSecurity>8</DocSecurity>
  <Lines>45</Lines>
  <Paragraphs>12</Paragraphs>
  <ScaleCrop>false</ScaleCrop>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