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2524" w:rsidRPr="000E2524" w:rsidRDefault="000E2524" w:rsidP="000E2524">
      <w:pPr>
        <w:shd w:val="clear" w:color="auto" w:fill="FFFFFF"/>
        <w:spacing w:before="150" w:after="195" w:line="525" w:lineRule="atLeast"/>
        <w:ind w:left="330" w:right="225"/>
        <w:textAlignment w:val="baseline"/>
        <w:outlineLvl w:val="1"/>
        <w:rPr>
          <w:rFonts w:ascii="Helvetica" w:eastAsia="Times New Roman" w:hAnsi="Helvetica" w:cs="Helvetica"/>
          <w:b/>
          <w:bCs/>
          <w:color w:val="362F2D"/>
          <w:sz w:val="36"/>
          <w:szCs w:val="36"/>
          <w:lang w:eastAsia="sk-SK"/>
        </w:rPr>
      </w:pPr>
      <w:bookmarkStart w:id="0" w:name="_GoBack"/>
      <w:bookmarkEnd w:id="0"/>
      <w:r w:rsidRPr="000E2524">
        <w:rPr>
          <w:rFonts w:ascii="Helvetica" w:eastAsia="Times New Roman" w:hAnsi="Helvetica" w:cs="Helvetica"/>
          <w:b/>
          <w:bCs/>
          <w:color w:val="362F2D"/>
          <w:sz w:val="36"/>
          <w:szCs w:val="36"/>
          <w:lang w:eastAsia="sk-SK"/>
        </w:rPr>
        <w:t>Muž, který prodal Ukrajinu</w:t>
      </w:r>
    </w:p>
    <w:p w:rsidR="000E2524" w:rsidRPr="000E2524" w:rsidRDefault="000E2524" w:rsidP="000E2524">
      <w:pPr>
        <w:shd w:val="clear" w:color="auto" w:fill="FFFFFF"/>
        <w:spacing w:after="75" w:line="300" w:lineRule="atLeast"/>
        <w:jc w:val="both"/>
        <w:textAlignment w:val="baseline"/>
        <w:rPr>
          <w:rFonts w:ascii="Helvetica" w:eastAsia="Times New Roman" w:hAnsi="Helvetica" w:cs="Helvetica"/>
          <w:color w:val="362F2D"/>
          <w:sz w:val="23"/>
          <w:szCs w:val="23"/>
          <w:lang w:eastAsia="sk-SK"/>
        </w:rPr>
      </w:pPr>
      <w:r w:rsidRPr="000E2524">
        <w:rPr>
          <w:rFonts w:ascii="Helvetica" w:eastAsia="Times New Roman" w:hAnsi="Helvetica" w:cs="Helvetica"/>
          <w:noProof/>
          <w:color w:val="362F2D"/>
          <w:sz w:val="23"/>
          <w:szCs w:val="23"/>
          <w:lang w:eastAsia="sk-SK"/>
        </w:rPr>
        <w:drawing>
          <wp:inline distT="0" distB="0" distL="0" distR="0" wp14:anchorId="3E5A78EA" wp14:editId="2B75D472">
            <wp:extent cx="3810000" cy="2133600"/>
            <wp:effectExtent l="0" t="0" r="0" b="0"/>
            <wp:docPr id="3" name="Obrázok 3" descr="https://www.globalresearch.ca/wp-content/uploads/2022/01/biden-zelensky-us-ukraine-400x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globalresearch.ca/wp-content/uploads/2022/01/biden-zelensky-us-ukraine-400x224.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10000" cy="2133600"/>
                    </a:xfrm>
                    <a:prstGeom prst="rect">
                      <a:avLst/>
                    </a:prstGeom>
                    <a:noFill/>
                    <a:ln>
                      <a:noFill/>
                    </a:ln>
                  </pic:spPr>
                </pic:pic>
              </a:graphicData>
            </a:graphic>
          </wp:inline>
        </w:drawing>
      </w:r>
    </w:p>
    <w:p w:rsidR="000E2524" w:rsidRPr="000E2524" w:rsidRDefault="000E2524" w:rsidP="000E2524">
      <w:pPr>
        <w:shd w:val="clear" w:color="auto" w:fill="FFFFFF"/>
        <w:spacing w:after="210" w:line="300" w:lineRule="atLeast"/>
        <w:jc w:val="both"/>
        <w:textAlignment w:val="baseline"/>
        <w:rPr>
          <w:rFonts w:ascii="Helvetica" w:eastAsia="Times New Roman" w:hAnsi="Helvetica" w:cs="Helvetica"/>
          <w:color w:val="362F2D"/>
          <w:sz w:val="23"/>
          <w:szCs w:val="23"/>
          <w:lang w:eastAsia="sk-SK"/>
        </w:rPr>
      </w:pPr>
      <w:r w:rsidRPr="000E2524">
        <w:rPr>
          <w:rFonts w:ascii="Helvetica" w:eastAsia="Times New Roman" w:hAnsi="Helvetica" w:cs="Helvetica"/>
          <w:color w:val="362F2D"/>
          <w:sz w:val="23"/>
          <w:szCs w:val="23"/>
          <w:lang w:eastAsia="sk-SK"/>
        </w:rPr>
        <w:t>Všechny články Global Research lze číst v 51 jazycích po aktivaci rozbalovací nabídky „Přeložit webové stránky“ v horním banneru naší domovské stránky (verze pro stolní počítače).</w:t>
      </w:r>
    </w:p>
    <w:p w:rsidR="000E2524" w:rsidRPr="000E2524" w:rsidRDefault="000E2524" w:rsidP="000E2524">
      <w:pPr>
        <w:shd w:val="clear" w:color="auto" w:fill="FFFFFF"/>
        <w:spacing w:after="0" w:line="300" w:lineRule="atLeast"/>
        <w:jc w:val="both"/>
        <w:textAlignment w:val="baseline"/>
        <w:rPr>
          <w:rFonts w:ascii="Helvetica" w:eastAsia="Times New Roman" w:hAnsi="Helvetica" w:cs="Helvetica"/>
          <w:color w:val="362F2D"/>
          <w:sz w:val="23"/>
          <w:szCs w:val="23"/>
          <w:lang w:eastAsia="sk-SK"/>
        </w:rPr>
      </w:pPr>
      <w:r w:rsidRPr="000E2524">
        <w:rPr>
          <w:rFonts w:ascii="Helvetica" w:eastAsia="Times New Roman" w:hAnsi="Helvetica" w:cs="Helvetica"/>
          <w:color w:val="362F2D"/>
          <w:sz w:val="23"/>
          <w:szCs w:val="23"/>
          <w:lang w:eastAsia="sk-SK"/>
        </w:rPr>
        <w:t>Chcete-li dostávat denní zpravodaj Global Research (vybrané články),  </w:t>
      </w:r>
      <w:hyperlink r:id="rId8" w:history="1">
        <w:r w:rsidRPr="000E2524">
          <w:rPr>
            <w:rFonts w:ascii="Helvetica" w:eastAsia="Times New Roman" w:hAnsi="Helvetica" w:cs="Helvetica"/>
            <w:color w:val="3B4D81"/>
            <w:sz w:val="23"/>
            <w:szCs w:val="23"/>
            <w:u w:val="single"/>
            <w:bdr w:val="none" w:sz="0" w:space="0" w:color="auto" w:frame="1"/>
            <w:lang w:eastAsia="sk-SK"/>
          </w:rPr>
          <w:t>klikněte sem</w:t>
        </w:r>
      </w:hyperlink>
      <w:r w:rsidRPr="000E2524">
        <w:rPr>
          <w:rFonts w:ascii="Helvetica" w:eastAsia="Times New Roman" w:hAnsi="Helvetica" w:cs="Helvetica"/>
          <w:color w:val="362F2D"/>
          <w:sz w:val="23"/>
          <w:szCs w:val="23"/>
          <w:lang w:eastAsia="sk-SK"/>
        </w:rPr>
        <w:t> .</w:t>
      </w:r>
    </w:p>
    <w:p w:rsidR="000E2524" w:rsidRPr="000E2524" w:rsidRDefault="000E2524" w:rsidP="000E2524">
      <w:pPr>
        <w:shd w:val="clear" w:color="auto" w:fill="FFFFFF"/>
        <w:spacing w:after="0" w:line="300" w:lineRule="atLeast"/>
        <w:jc w:val="both"/>
        <w:textAlignment w:val="baseline"/>
        <w:rPr>
          <w:rFonts w:ascii="Helvetica" w:eastAsia="Times New Roman" w:hAnsi="Helvetica" w:cs="Helvetica"/>
          <w:color w:val="362F2D"/>
          <w:sz w:val="23"/>
          <w:szCs w:val="23"/>
          <w:lang w:eastAsia="sk-SK"/>
        </w:rPr>
      </w:pPr>
      <w:r w:rsidRPr="000E2524">
        <w:rPr>
          <w:rFonts w:ascii="Helvetica" w:eastAsia="Times New Roman" w:hAnsi="Helvetica" w:cs="Helvetica"/>
          <w:color w:val="362F2D"/>
          <w:sz w:val="23"/>
          <w:szCs w:val="23"/>
          <w:lang w:eastAsia="sk-SK"/>
        </w:rPr>
        <w:t>Navštivte nás a sledujte nás na Instagramu na @ </w:t>
      </w:r>
      <w:hyperlink r:id="rId9" w:history="1">
        <w:r w:rsidRPr="000E2524">
          <w:rPr>
            <w:rFonts w:ascii="Helvetica" w:eastAsia="Times New Roman" w:hAnsi="Helvetica" w:cs="Helvetica"/>
            <w:color w:val="3B4D81"/>
            <w:sz w:val="23"/>
            <w:szCs w:val="23"/>
            <w:u w:val="single"/>
            <w:bdr w:val="none" w:sz="0" w:space="0" w:color="auto" w:frame="1"/>
            <w:lang w:eastAsia="sk-SK"/>
          </w:rPr>
          <w:t>globalresearch_crg</w:t>
        </w:r>
      </w:hyperlink>
      <w:r w:rsidRPr="000E2524">
        <w:rPr>
          <w:rFonts w:ascii="Helvetica" w:eastAsia="Times New Roman" w:hAnsi="Helvetica" w:cs="Helvetica"/>
          <w:color w:val="362F2D"/>
          <w:sz w:val="23"/>
          <w:szCs w:val="23"/>
          <w:lang w:eastAsia="sk-SK"/>
        </w:rPr>
        <w:t>  a Twitteru na @ </w:t>
      </w:r>
      <w:hyperlink r:id="rId10" w:history="1">
        <w:r w:rsidRPr="000E2524">
          <w:rPr>
            <w:rFonts w:ascii="Helvetica" w:eastAsia="Times New Roman" w:hAnsi="Helvetica" w:cs="Helvetica"/>
            <w:color w:val="3B4D81"/>
            <w:sz w:val="23"/>
            <w:szCs w:val="23"/>
            <w:u w:val="single"/>
            <w:bdr w:val="none" w:sz="0" w:space="0" w:color="auto" w:frame="1"/>
            <w:lang w:eastAsia="sk-SK"/>
          </w:rPr>
          <w:t>crglobalization</w:t>
        </w:r>
      </w:hyperlink>
      <w:r w:rsidRPr="000E2524">
        <w:rPr>
          <w:rFonts w:ascii="Helvetica" w:eastAsia="Times New Roman" w:hAnsi="Helvetica" w:cs="Helvetica"/>
          <w:color w:val="362F2D"/>
          <w:sz w:val="23"/>
          <w:szCs w:val="23"/>
          <w:lang w:eastAsia="sk-SK"/>
        </w:rPr>
        <w:t> .</w:t>
      </w:r>
    </w:p>
    <w:p w:rsidR="000E2524" w:rsidRPr="000E2524" w:rsidRDefault="007B6137" w:rsidP="000E2524">
      <w:pPr>
        <w:shd w:val="clear" w:color="auto" w:fill="FFFFFF"/>
        <w:spacing w:after="0" w:line="300" w:lineRule="atLeast"/>
        <w:jc w:val="both"/>
        <w:textAlignment w:val="baseline"/>
        <w:rPr>
          <w:rFonts w:ascii="Helvetica" w:eastAsia="Times New Roman" w:hAnsi="Helvetica" w:cs="Helvetica"/>
          <w:color w:val="362F2D"/>
          <w:sz w:val="23"/>
          <w:szCs w:val="23"/>
          <w:lang w:eastAsia="sk-SK"/>
        </w:rPr>
      </w:pPr>
      <w:r>
        <w:rPr>
          <w:rFonts w:ascii="Helvetica" w:eastAsia="Times New Roman" w:hAnsi="Helvetica" w:cs="Helvetica"/>
          <w:color w:val="362F2D"/>
          <w:sz w:val="23"/>
          <w:szCs w:val="23"/>
          <w:lang w:eastAsia="sk-SK"/>
        </w:rPr>
        <w:pict>
          <v:rect id="_x0000_i1025" style="width:0;height:1.5pt" o:hralign="center" o:hrstd="t" o:hr="t" fillcolor="#a0a0a0" stroked="f"/>
        </w:pict>
      </w:r>
    </w:p>
    <w:p w:rsidR="000E2524" w:rsidRPr="000E2524" w:rsidRDefault="000E2524" w:rsidP="000E2524">
      <w:pPr>
        <w:shd w:val="clear" w:color="auto" w:fill="FFFFFF"/>
        <w:spacing w:after="0" w:line="300" w:lineRule="atLeast"/>
        <w:jc w:val="both"/>
        <w:textAlignment w:val="baseline"/>
        <w:rPr>
          <w:rFonts w:ascii="Helvetica" w:eastAsia="Times New Roman" w:hAnsi="Helvetica" w:cs="Helvetica"/>
          <w:color w:val="362F2D"/>
          <w:sz w:val="23"/>
          <w:szCs w:val="23"/>
          <w:lang w:eastAsia="sk-SK"/>
        </w:rPr>
      </w:pPr>
      <w:r w:rsidRPr="000E2524">
        <w:rPr>
          <w:rFonts w:ascii="inherit" w:eastAsia="Times New Roman" w:hAnsi="inherit" w:cs="Helvetica"/>
          <w:i/>
          <w:iCs/>
          <w:color w:val="362F2D"/>
          <w:sz w:val="23"/>
          <w:szCs w:val="23"/>
          <w:bdr w:val="none" w:sz="0" w:space="0" w:color="auto" w:frame="1"/>
          <w:lang w:eastAsia="sk-SK"/>
        </w:rPr>
        <w:t>Dnes jsou nebezpečí vojenské eskalace nepopsatelná.</w:t>
      </w:r>
    </w:p>
    <w:p w:rsidR="000E2524" w:rsidRPr="000E2524" w:rsidRDefault="000E2524" w:rsidP="000E2524">
      <w:pPr>
        <w:shd w:val="clear" w:color="auto" w:fill="FFFFFF"/>
        <w:spacing w:after="0" w:line="300" w:lineRule="atLeast"/>
        <w:jc w:val="both"/>
        <w:textAlignment w:val="baseline"/>
        <w:rPr>
          <w:rFonts w:ascii="Helvetica" w:eastAsia="Times New Roman" w:hAnsi="Helvetica" w:cs="Helvetica"/>
          <w:color w:val="362F2D"/>
          <w:sz w:val="23"/>
          <w:szCs w:val="23"/>
          <w:lang w:eastAsia="sk-SK"/>
        </w:rPr>
      </w:pPr>
      <w:r w:rsidRPr="000E2524">
        <w:rPr>
          <w:rFonts w:ascii="inherit" w:eastAsia="Times New Roman" w:hAnsi="inherit" w:cs="Helvetica"/>
          <w:i/>
          <w:iCs/>
          <w:color w:val="362F2D"/>
          <w:sz w:val="23"/>
          <w:szCs w:val="23"/>
          <w:bdr w:val="none" w:sz="0" w:space="0" w:color="auto" w:frame="1"/>
          <w:lang w:eastAsia="sk-SK"/>
        </w:rPr>
        <w:t>To, co se nyní děje na Ukrajině, má vážné geopolitické důsledky. </w:t>
      </w:r>
      <w:r w:rsidRPr="000E2524">
        <w:rPr>
          <w:rFonts w:ascii="inherit" w:eastAsia="Times New Roman" w:hAnsi="inherit" w:cs="Helvetica"/>
          <w:b/>
          <w:bCs/>
          <w:i/>
          <w:iCs/>
          <w:color w:val="362F2D"/>
          <w:sz w:val="23"/>
          <w:szCs w:val="23"/>
          <w:bdr w:val="none" w:sz="0" w:space="0" w:color="auto" w:frame="1"/>
          <w:lang w:eastAsia="sk-SK"/>
        </w:rPr>
        <w:t>Mohlo by nás to zavést do scénáře třetí světové války</w:t>
      </w:r>
      <w:r w:rsidRPr="000E2524">
        <w:rPr>
          <w:rFonts w:ascii="inherit" w:eastAsia="Times New Roman" w:hAnsi="inherit" w:cs="Helvetica"/>
          <w:i/>
          <w:iCs/>
          <w:color w:val="362F2D"/>
          <w:sz w:val="23"/>
          <w:szCs w:val="23"/>
          <w:bdr w:val="none" w:sz="0" w:space="0" w:color="auto" w:frame="1"/>
          <w:lang w:eastAsia="sk-SK"/>
        </w:rPr>
        <w:t> .</w:t>
      </w:r>
    </w:p>
    <w:p w:rsidR="000E2524" w:rsidRPr="000E2524" w:rsidRDefault="000E2524" w:rsidP="000E2524">
      <w:pPr>
        <w:shd w:val="clear" w:color="auto" w:fill="FFFFFF"/>
        <w:spacing w:after="0" w:line="300" w:lineRule="atLeast"/>
        <w:jc w:val="both"/>
        <w:textAlignment w:val="baseline"/>
        <w:rPr>
          <w:rFonts w:ascii="Helvetica" w:eastAsia="Times New Roman" w:hAnsi="Helvetica" w:cs="Helvetica"/>
          <w:color w:val="362F2D"/>
          <w:sz w:val="23"/>
          <w:szCs w:val="23"/>
          <w:lang w:eastAsia="sk-SK"/>
        </w:rPr>
      </w:pPr>
      <w:r w:rsidRPr="000E2524">
        <w:rPr>
          <w:rFonts w:ascii="inherit" w:eastAsia="Times New Roman" w:hAnsi="inherit" w:cs="Helvetica"/>
          <w:i/>
          <w:iCs/>
          <w:color w:val="362F2D"/>
          <w:sz w:val="23"/>
          <w:szCs w:val="23"/>
          <w:bdr w:val="none" w:sz="0" w:space="0" w:color="auto" w:frame="1"/>
          <w:lang w:eastAsia="sk-SK"/>
        </w:rPr>
        <w:t>Je důležité, aby byl zahájen mírový proces s cílem zabránit eskalaci. </w:t>
      </w:r>
    </w:p>
    <w:p w:rsidR="000E2524" w:rsidRPr="000E2524" w:rsidRDefault="000E2524" w:rsidP="000E2524">
      <w:pPr>
        <w:shd w:val="clear" w:color="auto" w:fill="FFFFFF"/>
        <w:spacing w:after="0" w:line="300" w:lineRule="atLeast"/>
        <w:jc w:val="both"/>
        <w:textAlignment w:val="baseline"/>
        <w:rPr>
          <w:rFonts w:ascii="Helvetica" w:eastAsia="Times New Roman" w:hAnsi="Helvetica" w:cs="Helvetica"/>
          <w:color w:val="362F2D"/>
          <w:sz w:val="23"/>
          <w:szCs w:val="23"/>
          <w:lang w:eastAsia="sk-SK"/>
        </w:rPr>
      </w:pPr>
      <w:r w:rsidRPr="000E2524">
        <w:rPr>
          <w:rFonts w:ascii="inherit" w:eastAsia="Times New Roman" w:hAnsi="inherit" w:cs="Helvetica"/>
          <w:i/>
          <w:iCs/>
          <w:color w:val="362F2D"/>
          <w:sz w:val="23"/>
          <w:szCs w:val="23"/>
          <w:bdr w:val="none" w:sz="0" w:space="0" w:color="auto" w:frame="1"/>
          <w:lang w:eastAsia="sk-SK"/>
        </w:rPr>
        <w:t>Global Research odsuzuje ruskou invazi na Ukrajinu.</w:t>
      </w:r>
    </w:p>
    <w:p w:rsidR="000E2524" w:rsidRPr="000E2524" w:rsidRDefault="000E2524" w:rsidP="000E2524">
      <w:pPr>
        <w:shd w:val="clear" w:color="auto" w:fill="FFFFFF"/>
        <w:spacing w:after="0" w:line="300" w:lineRule="atLeast"/>
        <w:jc w:val="both"/>
        <w:textAlignment w:val="baseline"/>
        <w:rPr>
          <w:rFonts w:ascii="Helvetica" w:eastAsia="Times New Roman" w:hAnsi="Helvetica" w:cs="Helvetica"/>
          <w:color w:val="362F2D"/>
          <w:sz w:val="23"/>
          <w:szCs w:val="23"/>
          <w:lang w:eastAsia="sk-SK"/>
        </w:rPr>
      </w:pPr>
      <w:r w:rsidRPr="000E2524">
        <w:rPr>
          <w:rFonts w:ascii="inherit" w:eastAsia="Times New Roman" w:hAnsi="inherit" w:cs="Helvetica"/>
          <w:i/>
          <w:iCs/>
          <w:color w:val="362F2D"/>
          <w:sz w:val="23"/>
          <w:szCs w:val="23"/>
          <w:bdr w:val="none" w:sz="0" w:space="0" w:color="auto" w:frame="1"/>
          <w:lang w:eastAsia="sk-SK"/>
        </w:rPr>
        <w:t>Je nutná dvoustranná mírová dohoda.</w:t>
      </w:r>
    </w:p>
    <w:p w:rsidR="000E2524" w:rsidRPr="000E2524" w:rsidRDefault="007B6137" w:rsidP="000E2524">
      <w:pPr>
        <w:shd w:val="clear" w:color="auto" w:fill="FFFFFF"/>
        <w:spacing w:after="0" w:line="300" w:lineRule="atLeast"/>
        <w:jc w:val="both"/>
        <w:textAlignment w:val="baseline"/>
        <w:rPr>
          <w:rFonts w:ascii="Helvetica" w:eastAsia="Times New Roman" w:hAnsi="Helvetica" w:cs="Helvetica"/>
          <w:color w:val="362F2D"/>
          <w:sz w:val="23"/>
          <w:szCs w:val="23"/>
          <w:lang w:eastAsia="sk-SK"/>
        </w:rPr>
      </w:pPr>
      <w:r>
        <w:rPr>
          <w:rFonts w:ascii="Helvetica" w:eastAsia="Times New Roman" w:hAnsi="Helvetica" w:cs="Helvetica"/>
          <w:color w:val="362F2D"/>
          <w:sz w:val="23"/>
          <w:szCs w:val="23"/>
          <w:lang w:eastAsia="sk-SK"/>
        </w:rPr>
        <w:pict>
          <v:rect id="_x0000_i1026" style="width:0;height:1.5pt" o:hralign="center" o:hrstd="t" o:hr="t" fillcolor="#a0a0a0" stroked="f"/>
        </w:pict>
      </w:r>
    </w:p>
    <w:p w:rsidR="000E2524" w:rsidRPr="000E2524" w:rsidRDefault="000E2524" w:rsidP="000E2524">
      <w:pPr>
        <w:shd w:val="clear" w:color="auto" w:fill="FFFFFF"/>
        <w:spacing w:after="210" w:line="300" w:lineRule="atLeast"/>
        <w:jc w:val="both"/>
        <w:textAlignment w:val="baseline"/>
        <w:rPr>
          <w:rFonts w:ascii="Helvetica" w:eastAsia="Times New Roman" w:hAnsi="Helvetica" w:cs="Helvetica"/>
          <w:color w:val="362F2D"/>
          <w:sz w:val="23"/>
          <w:szCs w:val="23"/>
          <w:lang w:eastAsia="sk-SK"/>
        </w:rPr>
      </w:pPr>
      <w:r w:rsidRPr="000E2524">
        <w:rPr>
          <w:rFonts w:ascii="Helvetica" w:eastAsia="Times New Roman" w:hAnsi="Helvetica" w:cs="Helvetica"/>
          <w:color w:val="362F2D"/>
          <w:sz w:val="23"/>
          <w:szCs w:val="23"/>
          <w:lang w:eastAsia="sk-SK"/>
        </w:rPr>
        <w:t>Poprvé publikováno 7. března 2022</w:t>
      </w:r>
    </w:p>
    <w:p w:rsidR="000E2524" w:rsidRPr="000E2524" w:rsidRDefault="000E2524" w:rsidP="000E2524">
      <w:pPr>
        <w:shd w:val="clear" w:color="auto" w:fill="FFFFFF"/>
        <w:spacing w:after="0" w:line="300" w:lineRule="atLeast"/>
        <w:jc w:val="both"/>
        <w:textAlignment w:val="baseline"/>
        <w:rPr>
          <w:rFonts w:ascii="Helvetica" w:eastAsia="Times New Roman" w:hAnsi="Helvetica" w:cs="Helvetica"/>
          <w:color w:val="362F2D"/>
          <w:sz w:val="23"/>
          <w:szCs w:val="23"/>
          <w:lang w:eastAsia="sk-SK"/>
        </w:rPr>
      </w:pPr>
      <w:r w:rsidRPr="000E2524">
        <w:rPr>
          <w:rFonts w:ascii="inherit" w:eastAsia="Times New Roman" w:hAnsi="inherit" w:cs="Helvetica"/>
          <w:b/>
          <w:bCs/>
          <w:i/>
          <w:iCs/>
          <w:color w:val="362F2D"/>
          <w:sz w:val="23"/>
          <w:szCs w:val="23"/>
          <w:bdr w:val="none" w:sz="0" w:space="0" w:color="auto" w:frame="1"/>
          <w:lang w:eastAsia="sk-SK"/>
        </w:rPr>
        <w:t>Volodymyr Zelenskyj</w:t>
      </w:r>
      <w:r w:rsidRPr="000E2524">
        <w:rPr>
          <w:rFonts w:ascii="inherit" w:eastAsia="Times New Roman" w:hAnsi="inherit" w:cs="Helvetica"/>
          <w:i/>
          <w:iCs/>
          <w:color w:val="362F2D"/>
          <w:sz w:val="23"/>
          <w:szCs w:val="23"/>
          <w:bdr w:val="none" w:sz="0" w:space="0" w:color="auto" w:frame="1"/>
          <w:lang w:eastAsia="sk-SK"/>
        </w:rPr>
        <w:t> je současným prezidentem Ukrajiny. Byl zvolen drtivým vítězstvím v roce 2019 za příslib uvolnění napětí s Ruskem a vyřešení krize v odtržených republikách na východě Ukrajiny. Ani v jedné věci se nepokusil dodržet slovo. Místo toho značně zhoršil vnitřní krizi Ukrajiny a zároveň neúnavně provokoval Rusko.</w:t>
      </w:r>
    </w:p>
    <w:p w:rsidR="000E2524" w:rsidRPr="000E2524" w:rsidRDefault="000E2524" w:rsidP="000E2524">
      <w:pPr>
        <w:shd w:val="clear" w:color="auto" w:fill="FFFFFF"/>
        <w:spacing w:after="0" w:line="300" w:lineRule="atLeast"/>
        <w:jc w:val="both"/>
        <w:textAlignment w:val="baseline"/>
        <w:rPr>
          <w:rFonts w:ascii="Helvetica" w:eastAsia="Times New Roman" w:hAnsi="Helvetica" w:cs="Helvetica"/>
          <w:color w:val="362F2D"/>
          <w:sz w:val="23"/>
          <w:szCs w:val="23"/>
          <w:lang w:eastAsia="sk-SK"/>
        </w:rPr>
      </w:pPr>
      <w:r w:rsidRPr="000E2524">
        <w:rPr>
          <w:rFonts w:ascii="inherit" w:eastAsia="Times New Roman" w:hAnsi="inherit" w:cs="Helvetica"/>
          <w:i/>
          <w:iCs/>
          <w:color w:val="362F2D"/>
          <w:sz w:val="23"/>
          <w:szCs w:val="23"/>
          <w:bdr w:val="none" w:sz="0" w:space="0" w:color="auto" w:frame="1"/>
          <w:lang w:eastAsia="sk-SK"/>
        </w:rPr>
        <w:t>Zelenskyj měl mnoho příležitostí, jak urovnat věci s Moskvou a zabránit vypuknutí nepřátelství. Místo toho situaci neustále zhoršoval tím, že slepě dodržoval washingtonské směrnice.</w:t>
      </w:r>
    </w:p>
    <w:p w:rsidR="000E2524" w:rsidRPr="000E2524" w:rsidRDefault="000E2524" w:rsidP="000E2524">
      <w:pPr>
        <w:shd w:val="clear" w:color="auto" w:fill="FFFFFF"/>
        <w:spacing w:after="0" w:line="300" w:lineRule="atLeast"/>
        <w:jc w:val="both"/>
        <w:textAlignment w:val="baseline"/>
        <w:rPr>
          <w:rFonts w:ascii="Helvetica" w:eastAsia="Times New Roman" w:hAnsi="Helvetica" w:cs="Helvetica"/>
          <w:color w:val="362F2D"/>
          <w:sz w:val="23"/>
          <w:szCs w:val="23"/>
          <w:lang w:eastAsia="sk-SK"/>
        </w:rPr>
      </w:pPr>
      <w:r w:rsidRPr="000E2524">
        <w:rPr>
          <w:rFonts w:ascii="Helvetica" w:eastAsia="Times New Roman" w:hAnsi="Helvetica" w:cs="Helvetica"/>
          <w:color w:val="362F2D"/>
          <w:sz w:val="23"/>
          <w:szCs w:val="23"/>
          <w:bdr w:val="none" w:sz="0" w:space="0" w:color="auto" w:frame="1"/>
          <w:lang w:eastAsia="sk-SK"/>
        </w:rPr>
        <w:t>Zelenskyj byl na západě levován a chválen za svou osobní statečnost. Ale – z praktického hlediska – se mu nepodařilo obnovit národní jednotu nebo provést klíčovou mírovou dohodu, která je jedinou cestou ke smíření. Ukrajinskému prezidentovi se nelíbí takzvaný Minský protokol a odmítl splnit jeho základní požadavky. Výsledkem je, že etnicky zatížená, bratrovražedná válka, která zachvátila Ukrajinu posledních 8 let, pokračuje dodnes bez konce. Prezident Vladimir Putin v nedávném projevu v Kremlu zmínil Zelenského tvrdohlavost. Řekl:</w:t>
      </w:r>
    </w:p>
    <w:p w:rsidR="000E2524" w:rsidRPr="000E2524" w:rsidRDefault="000E2524" w:rsidP="000E2524">
      <w:pPr>
        <w:shd w:val="clear" w:color="auto" w:fill="FFFFFF"/>
        <w:spacing w:after="0" w:line="300" w:lineRule="atLeast"/>
        <w:jc w:val="both"/>
        <w:textAlignment w:val="baseline"/>
        <w:rPr>
          <w:rFonts w:ascii="Helvetica" w:eastAsia="Times New Roman" w:hAnsi="Helvetica" w:cs="Helvetica"/>
          <w:color w:val="362F2D"/>
          <w:sz w:val="23"/>
          <w:szCs w:val="23"/>
          <w:lang w:eastAsia="sk-SK"/>
        </w:rPr>
      </w:pPr>
      <w:r w:rsidRPr="000E2524">
        <w:rPr>
          <w:rFonts w:ascii="Helvetica" w:eastAsia="Times New Roman" w:hAnsi="Helvetica" w:cs="Helvetica"/>
          <w:color w:val="362F2D"/>
          <w:sz w:val="23"/>
          <w:szCs w:val="23"/>
          <w:bdr w:val="none" w:sz="0" w:space="0" w:color="auto" w:frame="1"/>
          <w:lang w:eastAsia="sk-SK"/>
        </w:rPr>
        <w:lastRenderedPageBreak/>
        <w:t>„Na včerejší akci... </w:t>
      </w:r>
      <w:r w:rsidRPr="000E2524">
        <w:rPr>
          <w:rFonts w:ascii="Helvetica" w:eastAsia="Times New Roman" w:hAnsi="Helvetica" w:cs="Helvetica"/>
          <w:b/>
          <w:bCs/>
          <w:color w:val="362F2D"/>
          <w:sz w:val="23"/>
          <w:szCs w:val="23"/>
          <w:bdr w:val="none" w:sz="0" w:space="0" w:color="auto" w:frame="1"/>
          <w:lang w:eastAsia="sk-SK"/>
        </w:rPr>
        <w:t>ukrajinské vedení veřejně prohlásilo, že nehodlají tyto dohody dodržovat. </w:t>
      </w:r>
      <w:r w:rsidRPr="000E2524">
        <w:rPr>
          <w:rFonts w:ascii="Helvetica" w:eastAsia="Times New Roman" w:hAnsi="Helvetica" w:cs="Helvetica"/>
          <w:color w:val="362F2D"/>
          <w:sz w:val="23"/>
          <w:szCs w:val="23"/>
          <w:bdr w:val="none" w:sz="0" w:space="0" w:color="auto" w:frame="1"/>
          <w:lang w:eastAsia="sk-SK"/>
        </w:rPr>
        <w:t>Nebude je dodržovat. No, co jiného k tomu říct?" ( </w:t>
      </w:r>
      <w:hyperlink r:id="rId11" w:tooltip="http://en.kremlin.ru/events/president/news/67838" w:history="1">
        <w:r w:rsidRPr="000E2524">
          <w:rPr>
            <w:rFonts w:ascii="Helvetica" w:eastAsia="Times New Roman" w:hAnsi="Helvetica" w:cs="Helvetica"/>
            <w:color w:val="3B4D81"/>
            <w:sz w:val="23"/>
            <w:szCs w:val="23"/>
            <w:u w:val="single"/>
            <w:bdr w:val="none" w:sz="0" w:space="0" w:color="auto" w:frame="1"/>
            <w:lang w:eastAsia="sk-SK"/>
          </w:rPr>
          <w:t>Vladimir Putin</w:t>
        </w:r>
      </w:hyperlink>
      <w:r w:rsidRPr="000E2524">
        <w:rPr>
          <w:rFonts w:ascii="Helvetica" w:eastAsia="Times New Roman" w:hAnsi="Helvetica" w:cs="Helvetica"/>
          <w:color w:val="362F2D"/>
          <w:sz w:val="23"/>
          <w:szCs w:val="23"/>
          <w:bdr w:val="none" w:sz="0" w:space="0" w:color="auto" w:frame="1"/>
          <w:lang w:eastAsia="sk-SK"/>
        </w:rPr>
        <w:t> )</w:t>
      </w:r>
    </w:p>
    <w:p w:rsidR="000E2524" w:rsidRPr="000E2524" w:rsidRDefault="000E2524" w:rsidP="000E2524">
      <w:pPr>
        <w:shd w:val="clear" w:color="auto" w:fill="FFFFFF"/>
        <w:spacing w:after="0" w:line="300" w:lineRule="atLeast"/>
        <w:jc w:val="both"/>
        <w:textAlignment w:val="baseline"/>
        <w:rPr>
          <w:rFonts w:ascii="Helvetica" w:eastAsia="Times New Roman" w:hAnsi="Helvetica" w:cs="Helvetica"/>
          <w:color w:val="362F2D"/>
          <w:sz w:val="23"/>
          <w:szCs w:val="23"/>
          <w:lang w:eastAsia="sk-SK"/>
        </w:rPr>
      </w:pPr>
      <w:r w:rsidRPr="000E2524">
        <w:rPr>
          <w:rFonts w:ascii="Helvetica" w:eastAsia="Times New Roman" w:hAnsi="Helvetica" w:cs="Helvetica"/>
          <w:color w:val="362F2D"/>
          <w:sz w:val="23"/>
          <w:szCs w:val="23"/>
          <w:bdr w:val="none" w:sz="0" w:space="0" w:color="auto" w:frame="1"/>
          <w:lang w:eastAsia="sk-SK"/>
        </w:rPr>
        <w:t>Většina Američanů si neuvědomuje, že Zelenského odmítnutí Minsku bylo slámou, která zlomila velbloudovi hřbet. Ruští představitelé pracovali 8 let na Minsku, aby stanovil podmínky, které by byly přijatelné pro všechny strany. Pak – v jedenáct hodin – Zelenskij mávnutím ruky souhlasil s kibošem. Proč? Kdo řekl Zelenskému, aby zrušil dohodu? Washington?</w:t>
      </w:r>
    </w:p>
    <w:p w:rsidR="000E2524" w:rsidRPr="000E2524" w:rsidRDefault="000E2524" w:rsidP="000E2524">
      <w:pPr>
        <w:shd w:val="clear" w:color="auto" w:fill="FFFFFF"/>
        <w:spacing w:after="0" w:line="300" w:lineRule="atLeast"/>
        <w:jc w:val="both"/>
        <w:textAlignment w:val="baseline"/>
        <w:rPr>
          <w:rFonts w:ascii="Helvetica" w:eastAsia="Times New Roman" w:hAnsi="Helvetica" w:cs="Helvetica"/>
          <w:color w:val="362F2D"/>
          <w:sz w:val="23"/>
          <w:szCs w:val="23"/>
          <w:lang w:eastAsia="sk-SK"/>
        </w:rPr>
      </w:pPr>
      <w:r w:rsidRPr="000E2524">
        <w:rPr>
          <w:rFonts w:ascii="Helvetica" w:eastAsia="Times New Roman" w:hAnsi="Helvetica" w:cs="Helvetica"/>
          <w:color w:val="362F2D"/>
          <w:sz w:val="23"/>
          <w:szCs w:val="23"/>
          <w:bdr w:val="none" w:sz="0" w:space="0" w:color="auto" w:frame="1"/>
          <w:lang w:eastAsia="sk-SK"/>
        </w:rPr>
        <w:t>Samozřejmě.</w:t>
      </w:r>
    </w:p>
    <w:p w:rsidR="000E2524" w:rsidRPr="000E2524" w:rsidRDefault="000E2524" w:rsidP="000E2524">
      <w:pPr>
        <w:shd w:val="clear" w:color="auto" w:fill="FFFFFF"/>
        <w:spacing w:after="0" w:line="300" w:lineRule="atLeast"/>
        <w:jc w:val="both"/>
        <w:textAlignment w:val="baseline"/>
        <w:rPr>
          <w:rFonts w:ascii="Helvetica" w:eastAsia="Times New Roman" w:hAnsi="Helvetica" w:cs="Helvetica"/>
          <w:color w:val="362F2D"/>
          <w:sz w:val="23"/>
          <w:szCs w:val="23"/>
          <w:lang w:eastAsia="sk-SK"/>
        </w:rPr>
      </w:pPr>
      <w:r w:rsidRPr="000E2524">
        <w:rPr>
          <w:rFonts w:ascii="Helvetica" w:eastAsia="Times New Roman" w:hAnsi="Helvetica" w:cs="Helvetica"/>
          <w:color w:val="362F2D"/>
          <w:sz w:val="23"/>
          <w:szCs w:val="23"/>
          <w:bdr w:val="none" w:sz="0" w:space="0" w:color="auto" w:frame="1"/>
          <w:lang w:eastAsia="sk-SK"/>
        </w:rPr>
        <w:t>A proč Zelenskyj rozmístil 60 000 bojových jednotek do oblasti těsně za linií kontaktu (na východní Ukrajině), kde mohli vrhat smrtelné granáty do měst a vesnic etnických Rusů, kteří tam žili? Je jasné, že poselství, které to lidem vyslalo, bylo, že se blíží invaze a že by měli buď okamžitě opustit své domovy, nebo se ukrýt ve svých sklepech. Jakého cíle doufal Zelenskij dosáhnout tím, že přinutí tyto lidi, aby se ve strachu o život tísnili ve svých domovech? A jaké poselství zamýšlel poslat do Moskvy, jejíž vůdci přihlíželi tomuto vývoji s absolutní hrůzou?</w:t>
      </w:r>
    </w:p>
    <w:p w:rsidR="000E2524" w:rsidRPr="000E2524" w:rsidRDefault="000E2524" w:rsidP="000E2524">
      <w:pPr>
        <w:shd w:val="clear" w:color="auto" w:fill="FFFFFF"/>
        <w:spacing w:after="210" w:line="300" w:lineRule="atLeast"/>
        <w:jc w:val="both"/>
        <w:textAlignment w:val="baseline"/>
        <w:rPr>
          <w:rFonts w:ascii="Helvetica" w:eastAsia="Times New Roman" w:hAnsi="Helvetica" w:cs="Helvetica"/>
          <w:color w:val="362F2D"/>
          <w:sz w:val="23"/>
          <w:szCs w:val="23"/>
          <w:lang w:eastAsia="sk-SK"/>
        </w:rPr>
      </w:pPr>
      <w:r w:rsidRPr="000E2524">
        <w:rPr>
          <w:rFonts w:ascii="Helvetica" w:eastAsia="Times New Roman" w:hAnsi="Helvetica" w:cs="Helvetica"/>
          <w:noProof/>
          <w:color w:val="362F2D"/>
          <w:sz w:val="23"/>
          <w:szCs w:val="23"/>
          <w:lang w:eastAsia="sk-SK"/>
        </w:rPr>
        <w:drawing>
          <wp:inline distT="0" distB="0" distL="0" distR="0" wp14:anchorId="7EF1CD6E" wp14:editId="040A755C">
            <wp:extent cx="5715000" cy="4019550"/>
            <wp:effectExtent l="0" t="0" r="0" b="0"/>
            <wp:docPr id="6" name="Obrázok 6" descr="https://www.unz.com/wp-content/uploads/2022/03/UkrainePresidentMW-600x4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unz.com/wp-content/uploads/2022/03/UkrainePresidentMW-600x422.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15000" cy="4019550"/>
                    </a:xfrm>
                    <a:prstGeom prst="rect">
                      <a:avLst/>
                    </a:prstGeom>
                    <a:noFill/>
                    <a:ln>
                      <a:noFill/>
                    </a:ln>
                  </pic:spPr>
                </pic:pic>
              </a:graphicData>
            </a:graphic>
          </wp:inline>
        </w:drawing>
      </w:r>
    </w:p>
    <w:p w:rsidR="000E2524" w:rsidRPr="000E2524" w:rsidRDefault="000E2524" w:rsidP="000E2524">
      <w:pPr>
        <w:shd w:val="clear" w:color="auto" w:fill="FFFFFF"/>
        <w:spacing w:after="210" w:line="300" w:lineRule="atLeast"/>
        <w:jc w:val="both"/>
        <w:textAlignment w:val="baseline"/>
        <w:rPr>
          <w:rFonts w:ascii="Helvetica" w:eastAsia="Times New Roman" w:hAnsi="Helvetica" w:cs="Helvetica"/>
          <w:color w:val="362F2D"/>
          <w:sz w:val="23"/>
          <w:szCs w:val="23"/>
          <w:lang w:eastAsia="sk-SK"/>
        </w:rPr>
      </w:pPr>
      <w:r w:rsidRPr="000E2524">
        <w:rPr>
          <w:rFonts w:ascii="Helvetica" w:eastAsia="Times New Roman" w:hAnsi="Helvetica" w:cs="Helvetica"/>
          <w:color w:val="362F2D"/>
          <w:sz w:val="23"/>
          <w:szCs w:val="23"/>
          <w:lang w:eastAsia="sk-SK"/>
        </w:rPr>
        <w:t>Věděl, že jeho akce spustí v Rusku poplach a přinutí Putina, aby povolal svou armádu a připravil je na možnou invazi, aby ochránil svůj lid před – jak se zdálo – masivní etnickou čistkou?</w:t>
      </w:r>
    </w:p>
    <w:p w:rsidR="000E2524" w:rsidRPr="000E2524" w:rsidRDefault="000E2524" w:rsidP="000E2524">
      <w:pPr>
        <w:shd w:val="clear" w:color="auto" w:fill="FFFFFF"/>
        <w:spacing w:after="0" w:line="300" w:lineRule="atLeast"/>
        <w:jc w:val="both"/>
        <w:textAlignment w:val="baseline"/>
        <w:rPr>
          <w:rFonts w:ascii="Helvetica" w:eastAsia="Times New Roman" w:hAnsi="Helvetica" w:cs="Helvetica"/>
          <w:color w:val="362F2D"/>
          <w:sz w:val="23"/>
          <w:szCs w:val="23"/>
          <w:lang w:eastAsia="sk-SK"/>
        </w:rPr>
      </w:pPr>
      <w:r w:rsidRPr="000E2524">
        <w:rPr>
          <w:rFonts w:ascii="Helvetica" w:eastAsia="Times New Roman" w:hAnsi="Helvetica" w:cs="Helvetica"/>
          <w:color w:val="362F2D"/>
          <w:sz w:val="23"/>
          <w:szCs w:val="23"/>
          <w:bdr w:val="none" w:sz="0" w:space="0" w:color="auto" w:frame="1"/>
          <w:lang w:eastAsia="sk-SK"/>
        </w:rPr>
        <w:t>Udělal.</w:t>
      </w:r>
    </w:p>
    <w:p w:rsidR="000E2524" w:rsidRPr="000E2524" w:rsidRDefault="000E2524" w:rsidP="000E2524">
      <w:pPr>
        <w:shd w:val="clear" w:color="auto" w:fill="FFFFFF"/>
        <w:spacing w:after="0" w:line="300" w:lineRule="atLeast"/>
        <w:jc w:val="both"/>
        <w:textAlignment w:val="baseline"/>
        <w:rPr>
          <w:rFonts w:ascii="Helvetica" w:eastAsia="Times New Roman" w:hAnsi="Helvetica" w:cs="Helvetica"/>
          <w:color w:val="362F2D"/>
          <w:sz w:val="23"/>
          <w:szCs w:val="23"/>
          <w:lang w:eastAsia="sk-SK"/>
        </w:rPr>
      </w:pPr>
      <w:r w:rsidRPr="000E2524">
        <w:rPr>
          <w:rFonts w:ascii="Helvetica" w:eastAsia="Times New Roman" w:hAnsi="Helvetica" w:cs="Helvetica"/>
          <w:color w:val="362F2D"/>
          <w:sz w:val="23"/>
          <w:szCs w:val="23"/>
          <w:bdr w:val="none" w:sz="0" w:space="0" w:color="auto" w:frame="1"/>
          <w:lang w:eastAsia="sk-SK"/>
        </w:rPr>
        <w:t>Jak jsou tedy tyto akce v souladu se sliby Zelenského z předvolební kampaně o obnovení národní jednoty a mírovém řešení ukrajinských problémů s Ruskem?</w:t>
      </w:r>
    </w:p>
    <w:p w:rsidR="000E2524" w:rsidRPr="000E2524" w:rsidRDefault="000E2524" w:rsidP="000E2524">
      <w:pPr>
        <w:shd w:val="clear" w:color="auto" w:fill="FFFFFF"/>
        <w:spacing w:after="0" w:line="300" w:lineRule="atLeast"/>
        <w:jc w:val="both"/>
        <w:textAlignment w:val="baseline"/>
        <w:rPr>
          <w:rFonts w:ascii="Helvetica" w:eastAsia="Times New Roman" w:hAnsi="Helvetica" w:cs="Helvetica"/>
          <w:color w:val="362F2D"/>
          <w:sz w:val="23"/>
          <w:szCs w:val="23"/>
          <w:lang w:eastAsia="sk-SK"/>
        </w:rPr>
      </w:pPr>
      <w:r w:rsidRPr="000E2524">
        <w:rPr>
          <w:rFonts w:ascii="Helvetica" w:eastAsia="Times New Roman" w:hAnsi="Helvetica" w:cs="Helvetica"/>
          <w:color w:val="362F2D"/>
          <w:sz w:val="23"/>
          <w:szCs w:val="23"/>
          <w:bdr w:val="none" w:sz="0" w:space="0" w:color="auto" w:frame="1"/>
          <w:lang w:eastAsia="sk-SK"/>
        </w:rPr>
        <w:t xml:space="preserve">Nejsou vůbec konzistentní, jsou polárními protiklady. Ve skutečnosti se zdá, že Zelenskyy pracuje podle úplně jiného scénáře. Vezměme si například jeho naprostou neochotu řešit minimální bezpečnostní obavy Ruska. Věděl Zelenskyj, že Putin opakovaně říkal, že </w:t>
      </w:r>
      <w:r w:rsidRPr="000E2524">
        <w:rPr>
          <w:rFonts w:ascii="Helvetica" w:eastAsia="Times New Roman" w:hAnsi="Helvetica" w:cs="Helvetica"/>
          <w:color w:val="362F2D"/>
          <w:sz w:val="23"/>
          <w:szCs w:val="23"/>
          <w:bdr w:val="none" w:sz="0" w:space="0" w:color="auto" w:frame="1"/>
          <w:lang w:eastAsia="sk-SK"/>
        </w:rPr>
        <w:lastRenderedPageBreak/>
        <w:t>členství Ukrajiny v NATO je pro Rusko „červená čára“? Věděl, že Putin od roku 2014 stále znovu a znovu říká to samé? Věděl, že Putin varoval, že pokud Ukrajina podnikne kroky ke vstupu do NATO, Rusko bude nuceno přijmout „vojensko-technická“ opatření k zajištění vlastní bezpečnosti? Ví Zelenskyj, že NATO je Washingtonem kontrolovaná aliance, která se zapojila do četných agresí proti jiným suverénním státům? Zde je krátký seznam úspěchů NATO:</w:t>
      </w:r>
    </w:p>
    <w:p w:rsidR="000E2524" w:rsidRPr="000E2524" w:rsidRDefault="000E2524" w:rsidP="000E2524">
      <w:pPr>
        <w:numPr>
          <w:ilvl w:val="0"/>
          <w:numId w:val="1"/>
        </w:numPr>
        <w:shd w:val="clear" w:color="auto" w:fill="FFFFFF"/>
        <w:spacing w:after="0" w:line="300" w:lineRule="atLeast"/>
        <w:ind w:left="750"/>
        <w:jc w:val="both"/>
        <w:textAlignment w:val="baseline"/>
        <w:rPr>
          <w:rFonts w:ascii="Helvetica" w:eastAsia="Times New Roman" w:hAnsi="Helvetica" w:cs="Helvetica"/>
          <w:color w:val="362F2D"/>
          <w:sz w:val="23"/>
          <w:szCs w:val="23"/>
          <w:lang w:eastAsia="sk-SK"/>
        </w:rPr>
      </w:pPr>
      <w:r w:rsidRPr="000E2524">
        <w:rPr>
          <w:rFonts w:ascii="Helvetica" w:eastAsia="Times New Roman" w:hAnsi="Helvetica" w:cs="Helvetica"/>
          <w:color w:val="362F2D"/>
          <w:sz w:val="23"/>
          <w:szCs w:val="23"/>
          <w:lang w:eastAsia="sk-SK"/>
        </w:rPr>
        <w:t>Zničení Jugoslávie</w:t>
      </w:r>
    </w:p>
    <w:p w:rsidR="000E2524" w:rsidRPr="000E2524" w:rsidRDefault="000E2524" w:rsidP="000E2524">
      <w:pPr>
        <w:numPr>
          <w:ilvl w:val="0"/>
          <w:numId w:val="1"/>
        </w:numPr>
        <w:shd w:val="clear" w:color="auto" w:fill="FFFFFF"/>
        <w:spacing w:after="0" w:line="300" w:lineRule="atLeast"/>
        <w:ind w:left="750"/>
        <w:jc w:val="both"/>
        <w:textAlignment w:val="baseline"/>
        <w:rPr>
          <w:rFonts w:ascii="Helvetica" w:eastAsia="Times New Roman" w:hAnsi="Helvetica" w:cs="Helvetica"/>
          <w:color w:val="362F2D"/>
          <w:sz w:val="23"/>
          <w:szCs w:val="23"/>
          <w:lang w:eastAsia="sk-SK"/>
        </w:rPr>
      </w:pPr>
      <w:r w:rsidRPr="000E2524">
        <w:rPr>
          <w:rFonts w:ascii="Helvetica" w:eastAsia="Times New Roman" w:hAnsi="Helvetica" w:cs="Helvetica"/>
          <w:color w:val="362F2D"/>
          <w:sz w:val="23"/>
          <w:szCs w:val="23"/>
          <w:lang w:eastAsia="sk-SK"/>
        </w:rPr>
        <w:t>Zničení Afghánistánu</w:t>
      </w:r>
    </w:p>
    <w:p w:rsidR="000E2524" w:rsidRPr="000E2524" w:rsidRDefault="000E2524" w:rsidP="000E2524">
      <w:pPr>
        <w:numPr>
          <w:ilvl w:val="0"/>
          <w:numId w:val="1"/>
        </w:numPr>
        <w:shd w:val="clear" w:color="auto" w:fill="FFFFFF"/>
        <w:spacing w:after="0" w:line="300" w:lineRule="atLeast"/>
        <w:ind w:left="750"/>
        <w:jc w:val="both"/>
        <w:textAlignment w:val="baseline"/>
        <w:rPr>
          <w:rFonts w:ascii="Helvetica" w:eastAsia="Times New Roman" w:hAnsi="Helvetica" w:cs="Helvetica"/>
          <w:color w:val="362F2D"/>
          <w:sz w:val="23"/>
          <w:szCs w:val="23"/>
          <w:lang w:eastAsia="sk-SK"/>
        </w:rPr>
      </w:pPr>
      <w:r w:rsidRPr="000E2524">
        <w:rPr>
          <w:rFonts w:ascii="Helvetica" w:eastAsia="Times New Roman" w:hAnsi="Helvetica" w:cs="Helvetica"/>
          <w:color w:val="362F2D"/>
          <w:sz w:val="23"/>
          <w:szCs w:val="23"/>
          <w:lang w:eastAsia="sk-SK"/>
        </w:rPr>
        <w:t>Zničení Libye</w:t>
      </w:r>
    </w:p>
    <w:p w:rsidR="000E2524" w:rsidRPr="000E2524" w:rsidRDefault="000E2524" w:rsidP="000E2524">
      <w:pPr>
        <w:numPr>
          <w:ilvl w:val="0"/>
          <w:numId w:val="1"/>
        </w:numPr>
        <w:shd w:val="clear" w:color="auto" w:fill="FFFFFF"/>
        <w:spacing w:after="0" w:line="300" w:lineRule="atLeast"/>
        <w:ind w:left="750"/>
        <w:jc w:val="both"/>
        <w:textAlignment w:val="baseline"/>
        <w:rPr>
          <w:rFonts w:ascii="Helvetica" w:eastAsia="Times New Roman" w:hAnsi="Helvetica" w:cs="Helvetica"/>
          <w:color w:val="362F2D"/>
          <w:sz w:val="23"/>
          <w:szCs w:val="23"/>
          <w:lang w:eastAsia="sk-SK"/>
        </w:rPr>
      </w:pPr>
      <w:r w:rsidRPr="000E2524">
        <w:rPr>
          <w:rFonts w:ascii="Helvetica" w:eastAsia="Times New Roman" w:hAnsi="Helvetica" w:cs="Helvetica"/>
          <w:color w:val="362F2D"/>
          <w:sz w:val="23"/>
          <w:szCs w:val="23"/>
          <w:lang w:eastAsia="sk-SK"/>
        </w:rPr>
        <w:t>Zničení Iráku</w:t>
      </w:r>
    </w:p>
    <w:p w:rsidR="000E2524" w:rsidRPr="000E2524" w:rsidRDefault="000E2524" w:rsidP="000E2524">
      <w:pPr>
        <w:numPr>
          <w:ilvl w:val="0"/>
          <w:numId w:val="1"/>
        </w:numPr>
        <w:shd w:val="clear" w:color="auto" w:fill="FFFFFF"/>
        <w:spacing w:after="0" w:line="300" w:lineRule="atLeast"/>
        <w:ind w:left="750"/>
        <w:jc w:val="both"/>
        <w:textAlignment w:val="baseline"/>
        <w:rPr>
          <w:rFonts w:ascii="Helvetica" w:eastAsia="Times New Roman" w:hAnsi="Helvetica" w:cs="Helvetica"/>
          <w:color w:val="362F2D"/>
          <w:sz w:val="23"/>
          <w:szCs w:val="23"/>
          <w:lang w:eastAsia="sk-SK"/>
        </w:rPr>
      </w:pPr>
      <w:r w:rsidRPr="000E2524">
        <w:rPr>
          <w:rFonts w:ascii="Helvetica" w:eastAsia="Times New Roman" w:hAnsi="Helvetica" w:cs="Helvetica"/>
          <w:color w:val="362F2D"/>
          <w:sz w:val="23"/>
          <w:szCs w:val="23"/>
          <w:lang w:eastAsia="sk-SK"/>
        </w:rPr>
        <w:t>Zničení Sýrie</w:t>
      </w:r>
    </w:p>
    <w:p w:rsidR="000E2524" w:rsidRPr="000E2524" w:rsidRDefault="000E2524" w:rsidP="000E2524">
      <w:pPr>
        <w:shd w:val="clear" w:color="auto" w:fill="FFFFFF"/>
        <w:spacing w:after="0" w:line="300" w:lineRule="atLeast"/>
        <w:jc w:val="both"/>
        <w:textAlignment w:val="baseline"/>
        <w:rPr>
          <w:rFonts w:ascii="Helvetica" w:eastAsia="Times New Roman" w:hAnsi="Helvetica" w:cs="Helvetica"/>
          <w:color w:val="362F2D"/>
          <w:sz w:val="23"/>
          <w:szCs w:val="23"/>
          <w:lang w:eastAsia="sk-SK"/>
        </w:rPr>
      </w:pPr>
      <w:r w:rsidRPr="000E2524">
        <w:rPr>
          <w:rFonts w:ascii="Helvetica" w:eastAsia="Times New Roman" w:hAnsi="Helvetica" w:cs="Helvetica"/>
          <w:color w:val="362F2D"/>
          <w:sz w:val="23"/>
          <w:szCs w:val="23"/>
          <w:bdr w:val="none" w:sz="0" w:space="0" w:color="auto" w:frame="1"/>
          <w:lang w:eastAsia="sk-SK"/>
        </w:rPr>
        <w:t>Ví Zelenskyj, že NATO je vůči Rusku otevřeně nepřátelské a považuje Rusko za vážnou hrozbu pro své expanzivní ambice?</w:t>
      </w:r>
    </w:p>
    <w:p w:rsidR="000E2524" w:rsidRPr="000E2524" w:rsidRDefault="000E2524" w:rsidP="000E2524">
      <w:pPr>
        <w:shd w:val="clear" w:color="auto" w:fill="FFFFFF"/>
        <w:spacing w:after="0" w:line="300" w:lineRule="atLeast"/>
        <w:jc w:val="both"/>
        <w:textAlignment w:val="baseline"/>
        <w:rPr>
          <w:rFonts w:ascii="Helvetica" w:eastAsia="Times New Roman" w:hAnsi="Helvetica" w:cs="Helvetica"/>
          <w:color w:val="362F2D"/>
          <w:sz w:val="23"/>
          <w:szCs w:val="23"/>
          <w:lang w:eastAsia="sk-SK"/>
        </w:rPr>
      </w:pPr>
      <w:r w:rsidRPr="000E2524">
        <w:rPr>
          <w:rFonts w:ascii="Helvetica" w:eastAsia="Times New Roman" w:hAnsi="Helvetica" w:cs="Helvetica"/>
          <w:color w:val="362F2D"/>
          <w:sz w:val="23"/>
          <w:szCs w:val="23"/>
          <w:bdr w:val="none" w:sz="0" w:space="0" w:color="auto" w:frame="1"/>
          <w:lang w:eastAsia="sk-SK"/>
        </w:rPr>
        <w:t>Ano, zná všechny tyto věci. Přesto veřejně vyjádřil svůj zájem o vývoj jaderných zbraní. co to všechno znamená? Představte si problém, který by představoval pro Rusko. Představte si, že by loutka podporovaná USA, jako je Zelenskij, měla na dosah ruky jaderné střely. Jak to podle vás může ovlivnit bezpečnost Ruska? Myslíte si, že by Putin mohl ignorovat takový vývoj a přesto splnit svou povinnost chránit ruský lid?</w:t>
      </w:r>
    </w:p>
    <w:p w:rsidR="000E2524" w:rsidRPr="000E2524" w:rsidRDefault="000E2524" w:rsidP="000E2524">
      <w:pPr>
        <w:shd w:val="clear" w:color="auto" w:fill="FFFFFF"/>
        <w:spacing w:after="0" w:line="300" w:lineRule="atLeast"/>
        <w:jc w:val="both"/>
        <w:textAlignment w:val="baseline"/>
        <w:rPr>
          <w:rFonts w:ascii="Helvetica" w:eastAsia="Times New Roman" w:hAnsi="Helvetica" w:cs="Helvetica"/>
          <w:color w:val="362F2D"/>
          <w:sz w:val="23"/>
          <w:szCs w:val="23"/>
          <w:lang w:eastAsia="sk-SK"/>
        </w:rPr>
      </w:pPr>
      <w:r w:rsidRPr="000E2524">
        <w:rPr>
          <w:rFonts w:ascii="Helvetica" w:eastAsia="Times New Roman" w:hAnsi="Helvetica" w:cs="Helvetica"/>
          <w:color w:val="362F2D"/>
          <w:sz w:val="23"/>
          <w:szCs w:val="23"/>
          <w:bdr w:val="none" w:sz="0" w:space="0" w:color="auto" w:frame="1"/>
          <w:lang w:eastAsia="sk-SK"/>
        </w:rPr>
        <w:t>A proč Zelenskyj souhlasil s tím, aby na Ukrajinu byla doručována zásilka za zásilkou smrtících zbraní, pokud upřímně usiloval o mír s Ruskem? Myslel si, že Putin je příliš hloupý na to, aby viděl, co se mu děje přímo pod nosem? Myslel si, že normalizuje vztahy tím, že rozšiřuje svůj arzenál, ohrožuje vlastní lidi a skáče přes všechny obruče, které mu Washington nachystal?</w:t>
      </w:r>
    </w:p>
    <w:p w:rsidR="000E2524" w:rsidRPr="000E2524" w:rsidRDefault="000E2524" w:rsidP="000E2524">
      <w:pPr>
        <w:shd w:val="clear" w:color="auto" w:fill="FFFFFF"/>
        <w:spacing w:after="0" w:line="300" w:lineRule="atLeast"/>
        <w:jc w:val="both"/>
        <w:textAlignment w:val="baseline"/>
        <w:rPr>
          <w:rFonts w:ascii="Helvetica" w:eastAsia="Times New Roman" w:hAnsi="Helvetica" w:cs="Helvetica"/>
          <w:color w:val="362F2D"/>
          <w:sz w:val="23"/>
          <w:szCs w:val="23"/>
          <w:lang w:eastAsia="sk-SK"/>
        </w:rPr>
      </w:pPr>
      <w:r w:rsidRPr="000E2524">
        <w:rPr>
          <w:rFonts w:ascii="Helvetica" w:eastAsia="Times New Roman" w:hAnsi="Helvetica" w:cs="Helvetica"/>
          <w:color w:val="362F2D"/>
          <w:sz w:val="23"/>
          <w:szCs w:val="23"/>
          <w:bdr w:val="none" w:sz="0" w:space="0" w:color="auto" w:frame="1"/>
          <w:lang w:eastAsia="sk-SK"/>
        </w:rPr>
        <w:t>Nebo si myslel, že Putinovy ​​žádosti o bezpečnostní záruky byly nepřiměřené? Je to ono? Myslel si snad – že kdyby bota byla na druhé noze – USA by Mexiku umožnily umístit vojenské základny, dělostřelectvo a raketové základny podél jižní hranice Ameriky? Existuje v americké historii nějaký prezident, který by neudělal totéž, co Putin? Existuje v americké historii nějaký prezident, který by nezahájil preventivní útok na tyto mexické zbraně a nevypařil vše živé na vzdálenost 20 mil?</w:t>
      </w:r>
    </w:p>
    <w:p w:rsidR="000E2524" w:rsidRPr="000E2524" w:rsidRDefault="000E2524" w:rsidP="000E2524">
      <w:pPr>
        <w:shd w:val="clear" w:color="auto" w:fill="FFFFFF"/>
        <w:spacing w:after="0" w:line="300" w:lineRule="atLeast"/>
        <w:jc w:val="both"/>
        <w:textAlignment w:val="baseline"/>
        <w:rPr>
          <w:rFonts w:ascii="Helvetica" w:eastAsia="Times New Roman" w:hAnsi="Helvetica" w:cs="Helvetica"/>
          <w:color w:val="362F2D"/>
          <w:sz w:val="23"/>
          <w:szCs w:val="23"/>
          <w:lang w:eastAsia="sk-SK"/>
        </w:rPr>
      </w:pPr>
      <w:r w:rsidRPr="000E2524">
        <w:rPr>
          <w:rFonts w:ascii="Helvetica" w:eastAsia="Times New Roman" w:hAnsi="Helvetica" w:cs="Helvetica"/>
          <w:color w:val="362F2D"/>
          <w:sz w:val="23"/>
          <w:szCs w:val="23"/>
          <w:bdr w:val="none" w:sz="0" w:space="0" w:color="auto" w:frame="1"/>
          <w:lang w:eastAsia="sk-SK"/>
        </w:rPr>
        <w:t>Ne, Putinovy ​​požadavky byly zcela rozumné, ale Zelenskyj nad nimi stejně pokrčil rameny. Proč?</w:t>
      </w:r>
    </w:p>
    <w:p w:rsidR="000E2524" w:rsidRPr="000E2524" w:rsidRDefault="000E2524" w:rsidP="000E2524">
      <w:pPr>
        <w:shd w:val="clear" w:color="auto" w:fill="FFFFFF"/>
        <w:spacing w:after="0" w:line="300" w:lineRule="atLeast"/>
        <w:jc w:val="both"/>
        <w:textAlignment w:val="baseline"/>
        <w:rPr>
          <w:rFonts w:ascii="Helvetica" w:eastAsia="Times New Roman" w:hAnsi="Helvetica" w:cs="Helvetica"/>
          <w:color w:val="362F2D"/>
          <w:sz w:val="23"/>
          <w:szCs w:val="23"/>
          <w:lang w:eastAsia="sk-SK"/>
        </w:rPr>
      </w:pPr>
      <w:r w:rsidRPr="000E2524">
        <w:rPr>
          <w:rFonts w:ascii="Helvetica" w:eastAsia="Times New Roman" w:hAnsi="Helvetica" w:cs="Helvetica"/>
          <w:color w:val="362F2D"/>
          <w:sz w:val="23"/>
          <w:szCs w:val="23"/>
          <w:bdr w:val="none" w:sz="0" w:space="0" w:color="auto" w:frame="1"/>
          <w:lang w:eastAsia="sk-SK"/>
        </w:rPr>
        <w:t>Ví Zelenskyj, že ve vládě, armádě a bezpečnostních službách je Pravý sektor, neonacisté? Ví, že i když je jejich počet malý, jsou silou, se kterou je třeba počítat, a že se významně podílejí na nenávisti a pronásledování etnických Rusů? Ví, že se tyto krajně pravicové elementy účastní pochodňových průvodů, vtiskují si na paže hákové kříže nebo tetování SS a ctí rasistickou ideologii Adolfa Hitlera? Uvědomuje si, že mnoho těchto nacistů se zapojilo do kriminálních činů brutality, včetně spálení 40 civilistů v budově odborů v Oděse v roce 2014? Myslí si, že tajné programy CIA na vyzbrojování a výcvik těchto pravicových militantů buduje důvěru, nebo si myslí, že to Moskvě připomíná katastrofickou válku, ve které bylo 27 milionů Rusů vyhlazeno německým Wehrmachtem?</w:t>
      </w:r>
    </w:p>
    <w:p w:rsidR="000E2524" w:rsidRPr="000E2524" w:rsidRDefault="000E2524" w:rsidP="000E2524">
      <w:pPr>
        <w:shd w:val="clear" w:color="auto" w:fill="FFFFFF"/>
        <w:spacing w:after="0" w:line="300" w:lineRule="atLeast"/>
        <w:jc w:val="both"/>
        <w:textAlignment w:val="baseline"/>
        <w:rPr>
          <w:rFonts w:ascii="Helvetica" w:eastAsia="Times New Roman" w:hAnsi="Helvetica" w:cs="Helvetica"/>
          <w:color w:val="362F2D"/>
          <w:sz w:val="23"/>
          <w:szCs w:val="23"/>
          <w:lang w:eastAsia="sk-SK"/>
        </w:rPr>
      </w:pPr>
      <w:r w:rsidRPr="000E2524">
        <w:rPr>
          <w:rFonts w:ascii="Helvetica" w:eastAsia="Times New Roman" w:hAnsi="Helvetica" w:cs="Helvetica"/>
          <w:color w:val="362F2D"/>
          <w:sz w:val="23"/>
          <w:szCs w:val="23"/>
          <w:bdr w:val="none" w:sz="0" w:space="0" w:color="auto" w:frame="1"/>
          <w:lang w:eastAsia="sk-SK"/>
        </w:rPr>
        <w:t>Vidíte, jak vše, co Zelenskij udělal, bylo provedeno s úmyslem provokovat Rusko?</w:t>
      </w:r>
    </w:p>
    <w:p w:rsidR="000E2524" w:rsidRPr="000E2524" w:rsidRDefault="000E2524" w:rsidP="000E2524">
      <w:pPr>
        <w:shd w:val="clear" w:color="auto" w:fill="FFFFFF"/>
        <w:spacing w:after="0" w:line="300" w:lineRule="atLeast"/>
        <w:jc w:val="both"/>
        <w:textAlignment w:val="baseline"/>
        <w:rPr>
          <w:rFonts w:ascii="Helvetica" w:eastAsia="Times New Roman" w:hAnsi="Helvetica" w:cs="Helvetica"/>
          <w:color w:val="362F2D"/>
          <w:sz w:val="23"/>
          <w:szCs w:val="23"/>
          <w:lang w:eastAsia="sk-SK"/>
        </w:rPr>
      </w:pPr>
      <w:r w:rsidRPr="000E2524">
        <w:rPr>
          <w:rFonts w:ascii="Helvetica" w:eastAsia="Times New Roman" w:hAnsi="Helvetica" w:cs="Helvetica"/>
          <w:color w:val="362F2D"/>
          <w:sz w:val="23"/>
          <w:szCs w:val="23"/>
          <w:bdr w:val="none" w:sz="0" w:space="0" w:color="auto" w:frame="1"/>
          <w:lang w:eastAsia="sk-SK"/>
        </w:rPr>
        <w:t>Všechny ty řeči o vstupu do NATO, všechny ty řeči o budování jaderných zbraní, neustálé hromadění smrtících zbraní, přesun jednotek na východ, odmítání implementace Minské smlouvy a odmítání Putinových bezpečnostních požadavků. Všechno to byly záměrné provokace. Ale proč? Proč „navnadit medvěda“; to je otázka?</w:t>
      </w:r>
    </w:p>
    <w:p w:rsidR="000E2524" w:rsidRPr="000E2524" w:rsidRDefault="000E2524" w:rsidP="000E2524">
      <w:pPr>
        <w:shd w:val="clear" w:color="auto" w:fill="FFFFFF"/>
        <w:spacing w:after="0" w:line="300" w:lineRule="atLeast"/>
        <w:jc w:val="both"/>
        <w:textAlignment w:val="baseline"/>
        <w:rPr>
          <w:rFonts w:ascii="Helvetica" w:eastAsia="Times New Roman" w:hAnsi="Helvetica" w:cs="Helvetica"/>
          <w:color w:val="362F2D"/>
          <w:sz w:val="23"/>
          <w:szCs w:val="23"/>
          <w:lang w:eastAsia="sk-SK"/>
        </w:rPr>
      </w:pPr>
      <w:r w:rsidRPr="000E2524">
        <w:rPr>
          <w:rFonts w:ascii="Helvetica" w:eastAsia="Times New Roman" w:hAnsi="Helvetica" w:cs="Helvetica"/>
          <w:color w:val="362F2D"/>
          <w:sz w:val="23"/>
          <w:szCs w:val="23"/>
          <w:bdr w:val="none" w:sz="0" w:space="0" w:color="auto" w:frame="1"/>
          <w:lang w:eastAsia="sk-SK"/>
        </w:rPr>
        <w:lastRenderedPageBreak/>
        <w:t>Protože Washington chce nalákat Rusko do války, aby mohl dále démonizovat Putina, izolovat Rusko, zahájit protipovstaleckou operaci proti ruské armádě a uvalit tvrdé ekonomické sankce, které ruské ekonomice způsobí maximální škody. To je v kostce strategie Washingtonu a Zelenskyj pomáhá Washingtonu dosáhnout jeho cílů. Dovoluje si být nástrojem Washingtonu. Obětuje svou vlastní zemi, aby prosadil zájmy Spojených států.</w:t>
      </w:r>
    </w:p>
    <w:p w:rsidR="000E2524" w:rsidRPr="000E2524" w:rsidRDefault="000E2524" w:rsidP="000E2524">
      <w:pPr>
        <w:shd w:val="clear" w:color="auto" w:fill="FFFFFF"/>
        <w:spacing w:after="0" w:line="300" w:lineRule="atLeast"/>
        <w:jc w:val="both"/>
        <w:textAlignment w:val="baseline"/>
        <w:rPr>
          <w:rFonts w:ascii="Helvetica" w:eastAsia="Times New Roman" w:hAnsi="Helvetica" w:cs="Helvetica"/>
          <w:color w:val="362F2D"/>
          <w:sz w:val="23"/>
          <w:szCs w:val="23"/>
          <w:lang w:eastAsia="sk-SK"/>
        </w:rPr>
      </w:pPr>
      <w:r w:rsidRPr="000E2524">
        <w:rPr>
          <w:rFonts w:ascii="Helvetica" w:eastAsia="Times New Roman" w:hAnsi="Helvetica" w:cs="Helvetica"/>
          <w:color w:val="362F2D"/>
          <w:sz w:val="23"/>
          <w:szCs w:val="23"/>
          <w:bdr w:val="none" w:sz="0" w:space="0" w:color="auto" w:frame="1"/>
          <w:lang w:eastAsia="sk-SK"/>
        </w:rPr>
        <w:t>To vše pomáhá podtrhnout bod, který média nikdy nezvažují a nikdy o něm učenci v kabelových zprávách nediskutují, totiž že Ukrajina prohraje válku, a Zelenskyj to ví. Ví, že ukrajinské ozbrojené síly se ruské armádě nevyrovnají. Je to jako když obr plácne mouchu. Moucha je Ukrajina. Veřejnost to potřebuje slyšet, ale neslyší to. Místo toho poslouchají bláboly o hrdinných Ukrajincích bojujících proti ruskému vetřelci. Ale to je nesmysl, nebezpečný nesmysl, který povzbuzuje lidi, aby obětovali své životy za ztracený případ. O výsledku tohoto konfliktu nikdy nebylo pochyb: Ukrajina prohraje. To je jisté. A když budete číst mezi řádky, uvidíte, že Rusko vyhrává válku docela hravě; drtí ukrajinskou armádu na každém kroku, a budou je dál drtit, dokud se Ukrajina nevzdá. Podívejte se na tento krátký rozhovor s plukovníkem Douglasem MacGregorem o Tuckeru Carlsonovi a pochopíte, co se skutečně děje:</w:t>
      </w:r>
    </w:p>
    <w:p w:rsidR="000E2524" w:rsidRPr="000E2524" w:rsidRDefault="000E2524" w:rsidP="000E2524">
      <w:pPr>
        <w:shd w:val="clear" w:color="auto" w:fill="FFFFFF"/>
        <w:spacing w:after="0" w:line="300" w:lineRule="atLeast"/>
        <w:jc w:val="both"/>
        <w:textAlignment w:val="baseline"/>
        <w:rPr>
          <w:rFonts w:ascii="Helvetica" w:eastAsia="Times New Roman" w:hAnsi="Helvetica" w:cs="Helvetica"/>
          <w:color w:val="362F2D"/>
          <w:sz w:val="23"/>
          <w:szCs w:val="23"/>
          <w:lang w:eastAsia="sk-SK"/>
        </w:rPr>
      </w:pPr>
      <w:r w:rsidRPr="000E2524">
        <w:rPr>
          <w:rFonts w:ascii="Helvetica" w:eastAsia="Times New Roman" w:hAnsi="Helvetica" w:cs="Helvetica"/>
          <w:color w:val="362F2D"/>
          <w:sz w:val="23"/>
          <w:szCs w:val="23"/>
          <w:bdr w:val="none" w:sz="0" w:space="0" w:color="auto" w:frame="1"/>
          <w:lang w:eastAsia="sk-SK"/>
        </w:rPr>
        <w:t>Tucker: "Kde je dnes válka?" (1. březen)</w:t>
      </w:r>
    </w:p>
    <w:p w:rsidR="000E2524" w:rsidRPr="000E2524" w:rsidRDefault="000E2524" w:rsidP="000E2524">
      <w:pPr>
        <w:shd w:val="clear" w:color="auto" w:fill="FFFFFF"/>
        <w:spacing w:after="0" w:line="300" w:lineRule="atLeast"/>
        <w:jc w:val="both"/>
        <w:textAlignment w:val="baseline"/>
        <w:rPr>
          <w:rFonts w:ascii="Helvetica" w:eastAsia="Times New Roman" w:hAnsi="Helvetica" w:cs="Helvetica"/>
          <w:color w:val="362F2D"/>
          <w:sz w:val="23"/>
          <w:szCs w:val="23"/>
          <w:lang w:eastAsia="sk-SK"/>
        </w:rPr>
      </w:pPr>
      <w:r w:rsidRPr="000E2524">
        <w:rPr>
          <w:rFonts w:ascii="Helvetica" w:eastAsia="Times New Roman" w:hAnsi="Helvetica" w:cs="Helvetica"/>
          <w:color w:val="362F2D"/>
          <w:sz w:val="23"/>
          <w:szCs w:val="23"/>
          <w:bdr w:val="none" w:sz="0" w:space="0" w:color="auto" w:frame="1"/>
          <w:lang w:eastAsia="sk-SK"/>
        </w:rPr>
        <w:t>Plukovník McGregor: „No, prvních 5 dní jsme viděli velmi pomalý metodický pohyb ruských sil vstupujících na Ukrajinu…. Pohybovali se pomalu a obezřetně a snažili se snížit ztráty mezi civilním obyvatelstvem a snažili se dát ukrajinským silám příležitost ke kapitulaci. To je konec. A </w:t>
      </w:r>
      <w:r w:rsidRPr="000E2524">
        <w:rPr>
          <w:rFonts w:ascii="Helvetica" w:eastAsia="Times New Roman" w:hAnsi="Helvetica" w:cs="Helvetica"/>
          <w:b/>
          <w:bCs/>
          <w:color w:val="362F2D"/>
          <w:sz w:val="23"/>
          <w:szCs w:val="23"/>
          <w:bdr w:val="none" w:sz="0" w:space="0" w:color="auto" w:frame="1"/>
          <w:lang w:eastAsia="sk-SK"/>
        </w:rPr>
        <w:t>ve fázi, ve které se nyní nacházíme, ruské síly manévrovaly, aby obklíčily a obklíčily zbývající ukrajinské síly a zničily je sérií masivních raketových dělostřeleckých úderů, nálety s ruským obrněncem pomalu, ale jistě uzavíraly vzdálenost a ničily to, co vlevo, odjet. To je tedy začátek konce ukrajinského odporu.</w:t>
      </w:r>
    </w:p>
    <w:p w:rsidR="000E2524" w:rsidRPr="000E2524" w:rsidRDefault="000E2524" w:rsidP="000E2524">
      <w:pPr>
        <w:shd w:val="clear" w:color="auto" w:fill="FFFFFF"/>
        <w:spacing w:after="0" w:line="300" w:lineRule="atLeast"/>
        <w:jc w:val="both"/>
        <w:textAlignment w:val="baseline"/>
        <w:rPr>
          <w:rFonts w:ascii="Helvetica" w:eastAsia="Times New Roman" w:hAnsi="Helvetica" w:cs="Helvetica"/>
          <w:color w:val="362F2D"/>
          <w:sz w:val="23"/>
          <w:szCs w:val="23"/>
          <w:lang w:eastAsia="sk-SK"/>
        </w:rPr>
      </w:pPr>
      <w:r w:rsidRPr="000E2524">
        <w:rPr>
          <w:rFonts w:ascii="Helvetica" w:eastAsia="Times New Roman" w:hAnsi="Helvetica" w:cs="Helvetica"/>
          <w:color w:val="362F2D"/>
          <w:sz w:val="23"/>
          <w:szCs w:val="23"/>
          <w:bdr w:val="none" w:sz="0" w:space="0" w:color="auto" w:frame="1"/>
          <w:lang w:eastAsia="sk-SK"/>
        </w:rPr>
        <w:t>Tucker: Jaký je zde Putinův cíl?</w:t>
      </w:r>
    </w:p>
    <w:p w:rsidR="000E2524" w:rsidRPr="000E2524" w:rsidRDefault="000E2524" w:rsidP="000E2524">
      <w:pPr>
        <w:shd w:val="clear" w:color="auto" w:fill="FFFFFF"/>
        <w:spacing w:after="0" w:line="300" w:lineRule="atLeast"/>
        <w:jc w:val="both"/>
        <w:textAlignment w:val="baseline"/>
        <w:rPr>
          <w:rFonts w:ascii="Helvetica" w:eastAsia="Times New Roman" w:hAnsi="Helvetica" w:cs="Helvetica"/>
          <w:color w:val="362F2D"/>
          <w:sz w:val="23"/>
          <w:szCs w:val="23"/>
          <w:lang w:eastAsia="sk-SK"/>
        </w:rPr>
      </w:pPr>
      <w:r w:rsidRPr="000E2524">
        <w:rPr>
          <w:rFonts w:ascii="Helvetica" w:eastAsia="Times New Roman" w:hAnsi="Helvetica" w:cs="Helvetica"/>
          <w:color w:val="362F2D"/>
          <w:sz w:val="23"/>
          <w:szCs w:val="23"/>
          <w:bdr w:val="none" w:sz="0" w:space="0" w:color="auto" w:frame="1"/>
          <w:lang w:eastAsia="sk-SK"/>
        </w:rPr>
        <w:t>Plukovník McGregor: </w:t>
      </w:r>
      <w:r w:rsidRPr="000E2524">
        <w:rPr>
          <w:rFonts w:ascii="Helvetica" w:eastAsia="Times New Roman" w:hAnsi="Helvetica" w:cs="Helvetica"/>
          <w:b/>
          <w:bCs/>
          <w:color w:val="362F2D"/>
          <w:sz w:val="23"/>
          <w:szCs w:val="23"/>
          <w:bdr w:val="none" w:sz="0" w:space="0" w:color="auto" w:frame="1"/>
          <w:lang w:eastAsia="sk-SK"/>
        </w:rPr>
        <w:t>„Putin se rozhodl dostát svému slovu z roku 2007 na mnichovské bezpečnostní konferenci, kde řekl: „Nedovolíme expanzi NATO do bodu, kdy se NATO dotkne naší hranice, konkrétně Ukrajiny a Gruzie. Vidíme je jako trojské koně pro vojenskou sílu NATO a vliv USA...</w:t>
      </w:r>
      <w:r w:rsidRPr="000E2524">
        <w:rPr>
          <w:rFonts w:ascii="Helvetica" w:eastAsia="Times New Roman" w:hAnsi="Helvetica" w:cs="Helvetica"/>
          <w:color w:val="362F2D"/>
          <w:sz w:val="23"/>
          <w:szCs w:val="23"/>
          <w:bdr w:val="none" w:sz="0" w:space="0" w:color="auto" w:frame="1"/>
          <w:lang w:eastAsia="sk-SK"/>
        </w:rPr>
        <w:t> . Opakoval to (varování) znovu a znovu a znovu v naději, že by se mohl vyhnout akcím s cílem účinně vyčistit východní Ukrajinu od jakýchkoli opozičních sil a postavit své síly do pozice vůči NATO </w:t>
      </w:r>
      <w:r w:rsidRPr="000E2524">
        <w:rPr>
          <w:rFonts w:ascii="Helvetica" w:eastAsia="Times New Roman" w:hAnsi="Helvetica" w:cs="Helvetica"/>
          <w:b/>
          <w:bCs/>
          <w:color w:val="362F2D"/>
          <w:sz w:val="23"/>
          <w:szCs w:val="23"/>
          <w:bdr w:val="none" w:sz="0" w:space="0" w:color="auto" w:frame="1"/>
          <w:lang w:eastAsia="sk-SK"/>
        </w:rPr>
        <w:t>, aby odradit nás od jakýchkoli dalších pokusů ovlivnit nebo změnit Ukrajinu na platformu pro projekci americké a západní moci do Ruska.</w:t>
      </w:r>
    </w:p>
    <w:p w:rsidR="000E2524" w:rsidRPr="000E2524" w:rsidRDefault="000E2524" w:rsidP="000E2524">
      <w:pPr>
        <w:shd w:val="clear" w:color="auto" w:fill="FFFFFF"/>
        <w:spacing w:after="0" w:line="300" w:lineRule="atLeast"/>
        <w:jc w:val="both"/>
        <w:textAlignment w:val="baseline"/>
        <w:rPr>
          <w:rFonts w:ascii="Helvetica" w:eastAsia="Times New Roman" w:hAnsi="Helvetica" w:cs="Helvetica"/>
          <w:color w:val="362F2D"/>
          <w:sz w:val="23"/>
          <w:szCs w:val="23"/>
          <w:lang w:eastAsia="sk-SK"/>
        </w:rPr>
      </w:pPr>
      <w:r w:rsidRPr="000E2524">
        <w:rPr>
          <w:rFonts w:ascii="Helvetica" w:eastAsia="Times New Roman" w:hAnsi="Helvetica" w:cs="Helvetica"/>
          <w:b/>
          <w:bCs/>
          <w:color w:val="362F2D"/>
          <w:sz w:val="23"/>
          <w:szCs w:val="23"/>
          <w:bdr w:val="none" w:sz="0" w:space="0" w:color="auto" w:frame="1"/>
          <w:lang w:eastAsia="sk-SK"/>
        </w:rPr>
        <w:t>Nyní je jeho cílem – ode dneška – zmocnit se celé této oblasti východní Ukrajiny (východně od řeky Dneiper) a překročil řeku, kam se chystá vstoupit a celé město (Kyjev) dobýt.</w:t>
      </w:r>
    </w:p>
    <w:p w:rsidR="000E2524" w:rsidRPr="000E2524" w:rsidRDefault="000E2524" w:rsidP="000E2524">
      <w:pPr>
        <w:shd w:val="clear" w:color="auto" w:fill="FFFFFF"/>
        <w:spacing w:after="0" w:line="300" w:lineRule="atLeast"/>
        <w:jc w:val="both"/>
        <w:textAlignment w:val="baseline"/>
        <w:rPr>
          <w:rFonts w:ascii="Helvetica" w:eastAsia="Times New Roman" w:hAnsi="Helvetica" w:cs="Helvetica"/>
          <w:color w:val="362F2D"/>
          <w:sz w:val="23"/>
          <w:szCs w:val="23"/>
          <w:lang w:eastAsia="sk-SK"/>
        </w:rPr>
      </w:pPr>
      <w:r w:rsidRPr="000E2524">
        <w:rPr>
          <w:rFonts w:ascii="Helvetica" w:eastAsia="Times New Roman" w:hAnsi="Helvetica" w:cs="Helvetica"/>
          <w:color w:val="362F2D"/>
          <w:sz w:val="23"/>
          <w:szCs w:val="23"/>
          <w:bdr w:val="none" w:sz="0" w:space="0" w:color="auto" w:frame="1"/>
          <w:lang w:eastAsia="sk-SK"/>
        </w:rPr>
        <w:t>V tu chvíli se Putin musí rozhodnout, co ještě chce dělat. Nemyslím si, že chce jít dál na západ. Ale </w:t>
      </w:r>
      <w:r w:rsidRPr="000E2524">
        <w:rPr>
          <w:rFonts w:ascii="Helvetica" w:eastAsia="Times New Roman" w:hAnsi="Helvetica" w:cs="Helvetica"/>
          <w:b/>
          <w:bCs/>
          <w:color w:val="362F2D"/>
          <w:sz w:val="23"/>
          <w:szCs w:val="23"/>
          <w:bdr w:val="none" w:sz="0" w:space="0" w:color="auto" w:frame="1"/>
          <w:lang w:eastAsia="sk-SK"/>
        </w:rPr>
        <w:t>rád by věděl, že cokoli, co z toho vzejde jako Ukrajina... je „neutrální“ a pokud možno přátelské k Moskvě. </w:t>
      </w:r>
      <w:r w:rsidRPr="000E2524">
        <w:rPr>
          <w:rFonts w:ascii="Helvetica" w:eastAsia="Times New Roman" w:hAnsi="Helvetica" w:cs="Helvetica"/>
          <w:color w:val="362F2D"/>
          <w:sz w:val="23"/>
          <w:szCs w:val="23"/>
          <w:bdr w:val="none" w:sz="0" w:space="0" w:color="auto" w:frame="1"/>
          <w:lang w:eastAsia="sk-SK"/>
        </w:rPr>
        <w:t>Že přijme. Cokoli jiného, ​​a jeho válka byla ztráta času.“ („ </w:t>
      </w:r>
      <w:hyperlink r:id="rId13" w:tooltip="https://rumble.com/vw8v5p-col.-douglas-macgregor-with-tucker-carlson-3.1.2022.html" w:history="1">
        <w:r w:rsidRPr="000E2524">
          <w:rPr>
            <w:rFonts w:ascii="Helvetica" w:eastAsia="Times New Roman" w:hAnsi="Helvetica" w:cs="Helvetica"/>
            <w:color w:val="3B4D81"/>
            <w:sz w:val="23"/>
            <w:szCs w:val="23"/>
            <w:u w:val="single"/>
            <w:bdr w:val="none" w:sz="0" w:space="0" w:color="auto" w:frame="1"/>
            <w:lang w:eastAsia="sk-SK"/>
          </w:rPr>
          <w:t>Plukovník Douglas MacGregor s Tuckerem Carlsonem“</w:t>
        </w:r>
      </w:hyperlink>
      <w:r w:rsidRPr="000E2524">
        <w:rPr>
          <w:rFonts w:ascii="Helvetica" w:eastAsia="Times New Roman" w:hAnsi="Helvetica" w:cs="Helvetica"/>
          <w:color w:val="362F2D"/>
          <w:sz w:val="23"/>
          <w:szCs w:val="23"/>
          <w:bdr w:val="none" w:sz="0" w:space="0" w:color="auto" w:frame="1"/>
          <w:lang w:eastAsia="sk-SK"/>
        </w:rPr>
        <w:t> , Rumble)</w:t>
      </w:r>
    </w:p>
    <w:p w:rsidR="000E2524" w:rsidRPr="000E2524" w:rsidRDefault="007B6137" w:rsidP="000E2524">
      <w:pPr>
        <w:shd w:val="clear" w:color="auto" w:fill="FFFFFF"/>
        <w:spacing w:after="0" w:line="300" w:lineRule="atLeast"/>
        <w:jc w:val="both"/>
        <w:textAlignment w:val="baseline"/>
        <w:rPr>
          <w:rFonts w:ascii="Helvetica" w:eastAsia="Times New Roman" w:hAnsi="Helvetica" w:cs="Helvetica"/>
          <w:color w:val="362F2D"/>
          <w:sz w:val="23"/>
          <w:szCs w:val="23"/>
          <w:lang w:eastAsia="sk-SK"/>
        </w:rPr>
      </w:pPr>
      <w:hyperlink r:id="rId14" w:tgtFrame="_blank" w:tooltip="https://rumble.com/embed/vtmp3r/'" w:history="1">
        <w:r w:rsidR="000E2524" w:rsidRPr="000E2524">
          <w:rPr>
            <w:rFonts w:ascii="Helvetica" w:eastAsia="Times New Roman" w:hAnsi="Helvetica" w:cs="Helvetica"/>
            <w:color w:val="3B4D81"/>
            <w:sz w:val="23"/>
            <w:szCs w:val="23"/>
            <w:u w:val="single"/>
            <w:bdr w:val="none" w:sz="0" w:space="0" w:color="auto" w:frame="1"/>
            <w:lang w:eastAsia="sk-SK"/>
          </w:rPr>
          <w:t>Odkaz na video</w:t>
        </w:r>
      </w:hyperlink>
    </w:p>
    <w:p w:rsidR="000E2524" w:rsidRPr="000E2524" w:rsidRDefault="000E2524" w:rsidP="000E2524">
      <w:pPr>
        <w:shd w:val="clear" w:color="auto" w:fill="FFFFFF"/>
        <w:spacing w:after="0" w:line="300" w:lineRule="atLeast"/>
        <w:jc w:val="both"/>
        <w:textAlignment w:val="baseline"/>
        <w:rPr>
          <w:rFonts w:ascii="Helvetica" w:eastAsia="Times New Roman" w:hAnsi="Helvetica" w:cs="Helvetica"/>
          <w:color w:val="362F2D"/>
          <w:sz w:val="23"/>
          <w:szCs w:val="23"/>
          <w:lang w:eastAsia="sk-SK"/>
        </w:rPr>
      </w:pPr>
      <w:r w:rsidRPr="000E2524">
        <w:rPr>
          <w:rFonts w:ascii="Helvetica" w:eastAsia="Times New Roman" w:hAnsi="Helvetica" w:cs="Helvetica"/>
          <w:color w:val="362F2D"/>
          <w:sz w:val="23"/>
          <w:szCs w:val="23"/>
          <w:bdr w:val="none" w:sz="0" w:space="0" w:color="auto" w:frame="1"/>
          <w:lang w:eastAsia="sk-SK"/>
        </w:rPr>
        <w:t>Co můžeme vyvodit z tohoto krátkého rozhovoru:</w:t>
      </w:r>
    </w:p>
    <w:p w:rsidR="000E2524" w:rsidRPr="000E2524" w:rsidRDefault="000E2524" w:rsidP="000E2524">
      <w:pPr>
        <w:numPr>
          <w:ilvl w:val="0"/>
          <w:numId w:val="2"/>
        </w:numPr>
        <w:shd w:val="clear" w:color="auto" w:fill="FFFFFF"/>
        <w:spacing w:after="0" w:line="300" w:lineRule="atLeast"/>
        <w:ind w:left="750"/>
        <w:jc w:val="both"/>
        <w:textAlignment w:val="baseline"/>
        <w:rPr>
          <w:rFonts w:ascii="Helvetica" w:eastAsia="Times New Roman" w:hAnsi="Helvetica" w:cs="Helvetica"/>
          <w:color w:val="362F2D"/>
          <w:sz w:val="23"/>
          <w:szCs w:val="23"/>
          <w:lang w:eastAsia="sk-SK"/>
        </w:rPr>
      </w:pPr>
      <w:r w:rsidRPr="000E2524">
        <w:rPr>
          <w:rFonts w:ascii="inherit" w:eastAsia="Times New Roman" w:hAnsi="inherit" w:cs="Helvetica"/>
          <w:b/>
          <w:bCs/>
          <w:color w:val="362F2D"/>
          <w:sz w:val="23"/>
          <w:szCs w:val="23"/>
          <w:bdr w:val="none" w:sz="0" w:space="0" w:color="auto" w:frame="1"/>
          <w:lang w:eastAsia="sk-SK"/>
        </w:rPr>
        <w:t>Rusko zvítězí a Ukrajina prohraje.</w:t>
      </w:r>
    </w:p>
    <w:p w:rsidR="000E2524" w:rsidRPr="000E2524" w:rsidRDefault="000E2524" w:rsidP="000E2524">
      <w:pPr>
        <w:numPr>
          <w:ilvl w:val="0"/>
          <w:numId w:val="2"/>
        </w:numPr>
        <w:shd w:val="clear" w:color="auto" w:fill="FFFFFF"/>
        <w:spacing w:after="0" w:line="300" w:lineRule="atLeast"/>
        <w:ind w:left="750"/>
        <w:jc w:val="both"/>
        <w:textAlignment w:val="baseline"/>
        <w:rPr>
          <w:rFonts w:ascii="Helvetica" w:eastAsia="Times New Roman" w:hAnsi="Helvetica" w:cs="Helvetica"/>
          <w:color w:val="362F2D"/>
          <w:sz w:val="23"/>
          <w:szCs w:val="23"/>
          <w:lang w:eastAsia="sk-SK"/>
        </w:rPr>
      </w:pPr>
      <w:r w:rsidRPr="000E2524">
        <w:rPr>
          <w:rFonts w:ascii="inherit" w:eastAsia="Times New Roman" w:hAnsi="inherit" w:cs="Helvetica"/>
          <w:b/>
          <w:bCs/>
          <w:color w:val="362F2D"/>
          <w:sz w:val="23"/>
          <w:szCs w:val="23"/>
          <w:bdr w:val="none" w:sz="0" w:space="0" w:color="auto" w:frame="1"/>
          <w:lang w:eastAsia="sk-SK"/>
        </w:rPr>
        <w:t>Ukrajina bude rozdělena. Putin se chystá vytvořit nárazník, který potřebuje k zajištění bezpečnosti své země.</w:t>
      </w:r>
    </w:p>
    <w:p w:rsidR="000E2524" w:rsidRPr="000E2524" w:rsidRDefault="000E2524" w:rsidP="000E2524">
      <w:pPr>
        <w:numPr>
          <w:ilvl w:val="0"/>
          <w:numId w:val="2"/>
        </w:numPr>
        <w:shd w:val="clear" w:color="auto" w:fill="FFFFFF"/>
        <w:spacing w:after="0" w:line="300" w:lineRule="atLeast"/>
        <w:ind w:left="750"/>
        <w:jc w:val="both"/>
        <w:textAlignment w:val="baseline"/>
        <w:rPr>
          <w:rFonts w:ascii="Helvetica" w:eastAsia="Times New Roman" w:hAnsi="Helvetica" w:cs="Helvetica"/>
          <w:color w:val="362F2D"/>
          <w:sz w:val="23"/>
          <w:szCs w:val="23"/>
          <w:lang w:eastAsia="sk-SK"/>
        </w:rPr>
      </w:pPr>
      <w:r w:rsidRPr="000E2524">
        <w:rPr>
          <w:rFonts w:ascii="inherit" w:eastAsia="Times New Roman" w:hAnsi="inherit" w:cs="Helvetica"/>
          <w:b/>
          <w:bCs/>
          <w:color w:val="362F2D"/>
          <w:sz w:val="23"/>
          <w:szCs w:val="23"/>
          <w:bdr w:val="none" w:sz="0" w:space="0" w:color="auto" w:frame="1"/>
          <w:lang w:eastAsia="sk-SK"/>
        </w:rPr>
        <w:t>Kdokoli bude vládnout západní části Ukrajiny, bude muset deklarovat svou „neutralitu“ (písemně) a odmítnout jakékoli nabídky na členství v NATO. Pokud tento slib poruší, budou odstraněni násilím.</w:t>
      </w:r>
    </w:p>
    <w:p w:rsidR="000E2524" w:rsidRPr="000E2524" w:rsidRDefault="000E2524" w:rsidP="000E2524">
      <w:pPr>
        <w:shd w:val="clear" w:color="auto" w:fill="FFFFFF"/>
        <w:spacing w:after="0" w:line="300" w:lineRule="atLeast"/>
        <w:jc w:val="both"/>
        <w:textAlignment w:val="baseline"/>
        <w:rPr>
          <w:rFonts w:ascii="Helvetica" w:eastAsia="Times New Roman" w:hAnsi="Helvetica" w:cs="Helvetica"/>
          <w:color w:val="362F2D"/>
          <w:sz w:val="23"/>
          <w:szCs w:val="23"/>
          <w:lang w:eastAsia="sk-SK"/>
        </w:rPr>
      </w:pPr>
      <w:r w:rsidRPr="000E2524">
        <w:rPr>
          <w:rFonts w:ascii="Helvetica" w:eastAsia="Times New Roman" w:hAnsi="Helvetica" w:cs="Helvetica"/>
          <w:color w:val="362F2D"/>
          <w:sz w:val="23"/>
          <w:szCs w:val="23"/>
          <w:bdr w:val="none" w:sz="0" w:space="0" w:color="auto" w:frame="1"/>
          <w:lang w:eastAsia="sk-SK"/>
        </w:rPr>
        <w:t>Ale tady je to důležité: </w:t>
      </w:r>
      <w:r w:rsidRPr="000E2524">
        <w:rPr>
          <w:rFonts w:ascii="Helvetica" w:eastAsia="Times New Roman" w:hAnsi="Helvetica" w:cs="Helvetica"/>
          <w:b/>
          <w:bCs/>
          <w:color w:val="362F2D"/>
          <w:sz w:val="23"/>
          <w:szCs w:val="23"/>
          <w:bdr w:val="none" w:sz="0" w:space="0" w:color="auto" w:frame="1"/>
          <w:lang w:eastAsia="sk-SK"/>
        </w:rPr>
        <w:t>Všichni hlavní aktéři tohoto fiaska od samého začátku věděli, že Ukrajina nemá šanci porazit ruskou armádu. To bylo předem dané. </w:t>
      </w:r>
      <w:r w:rsidRPr="000E2524">
        <w:rPr>
          <w:rFonts w:ascii="Helvetica" w:eastAsia="Times New Roman" w:hAnsi="Helvetica" w:cs="Helvetica"/>
          <w:color w:val="362F2D"/>
          <w:sz w:val="23"/>
          <w:szCs w:val="23"/>
          <w:bdr w:val="none" w:sz="0" w:space="0" w:color="auto" w:frame="1"/>
          <w:lang w:eastAsia="sk-SK"/>
        </w:rPr>
        <w:t>Takže – to, co chceme vědět – je důvod, proč Zelenskyj neučinil kroky, aby se vyhnul tragédii, než se odehraje?</w:t>
      </w:r>
    </w:p>
    <w:p w:rsidR="000E2524" w:rsidRPr="000E2524" w:rsidRDefault="000E2524" w:rsidP="000E2524">
      <w:pPr>
        <w:shd w:val="clear" w:color="auto" w:fill="FFFFFF"/>
        <w:spacing w:after="0" w:line="300" w:lineRule="atLeast"/>
        <w:jc w:val="both"/>
        <w:textAlignment w:val="baseline"/>
        <w:rPr>
          <w:rFonts w:ascii="Helvetica" w:eastAsia="Times New Roman" w:hAnsi="Helvetica" w:cs="Helvetica"/>
          <w:color w:val="362F2D"/>
          <w:sz w:val="23"/>
          <w:szCs w:val="23"/>
          <w:lang w:eastAsia="sk-SK"/>
        </w:rPr>
      </w:pPr>
      <w:r w:rsidRPr="000E2524">
        <w:rPr>
          <w:rFonts w:ascii="Helvetica" w:eastAsia="Times New Roman" w:hAnsi="Helvetica" w:cs="Helvetica"/>
          <w:color w:val="362F2D"/>
          <w:sz w:val="23"/>
          <w:szCs w:val="23"/>
          <w:bdr w:val="none" w:sz="0" w:space="0" w:color="auto" w:frame="1"/>
          <w:lang w:eastAsia="sk-SK"/>
        </w:rPr>
        <w:t>Odpověď na tuto otázku pomáhá odhalit, „kdo Zelenskyj skutečně je“.</w:t>
      </w:r>
    </w:p>
    <w:p w:rsidR="000E2524" w:rsidRPr="000E2524" w:rsidRDefault="000E2524" w:rsidP="000E2524">
      <w:pPr>
        <w:shd w:val="clear" w:color="auto" w:fill="FFFFFF"/>
        <w:spacing w:after="0" w:line="300" w:lineRule="atLeast"/>
        <w:jc w:val="both"/>
        <w:textAlignment w:val="baseline"/>
        <w:rPr>
          <w:rFonts w:ascii="Helvetica" w:eastAsia="Times New Roman" w:hAnsi="Helvetica" w:cs="Helvetica"/>
          <w:color w:val="362F2D"/>
          <w:sz w:val="23"/>
          <w:szCs w:val="23"/>
          <w:lang w:eastAsia="sk-SK"/>
        </w:rPr>
      </w:pPr>
      <w:r w:rsidRPr="000E2524">
        <w:rPr>
          <w:rFonts w:ascii="Helvetica" w:eastAsia="Times New Roman" w:hAnsi="Helvetica" w:cs="Helvetica"/>
          <w:color w:val="362F2D"/>
          <w:sz w:val="23"/>
          <w:szCs w:val="23"/>
          <w:bdr w:val="none" w:sz="0" w:space="0" w:color="auto" w:frame="1"/>
          <w:lang w:eastAsia="sk-SK"/>
        </w:rPr>
        <w:t>Zeptejte se sami sebe: Proč Zelenskyj nejednal s Putinem, když měl příležitost? Proč nestáhl svých 60 000 vojáků z východu? Proč nezastavil dodávky zbraní Washingtonu? Proč neprovedl Minskou smlouvu? Proč neodmítl nabídku NATO na členství?</w:t>
      </w:r>
    </w:p>
    <w:p w:rsidR="000E2524" w:rsidRPr="000E2524" w:rsidRDefault="000E2524" w:rsidP="000E2524">
      <w:pPr>
        <w:shd w:val="clear" w:color="auto" w:fill="FFFFFF"/>
        <w:spacing w:after="0" w:line="300" w:lineRule="atLeast"/>
        <w:jc w:val="both"/>
        <w:textAlignment w:val="baseline"/>
        <w:rPr>
          <w:rFonts w:ascii="Helvetica" w:eastAsia="Times New Roman" w:hAnsi="Helvetica" w:cs="Helvetica"/>
          <w:color w:val="362F2D"/>
          <w:sz w:val="23"/>
          <w:szCs w:val="23"/>
          <w:lang w:eastAsia="sk-SK"/>
        </w:rPr>
      </w:pPr>
      <w:r w:rsidRPr="000E2524">
        <w:rPr>
          <w:rFonts w:ascii="Helvetica" w:eastAsia="Times New Roman" w:hAnsi="Helvetica" w:cs="Helvetica"/>
          <w:color w:val="362F2D"/>
          <w:sz w:val="23"/>
          <w:szCs w:val="23"/>
          <w:bdr w:val="none" w:sz="0" w:space="0" w:color="auto" w:frame="1"/>
          <w:lang w:eastAsia="sk-SK"/>
        </w:rPr>
        <w:t>A konečně, </w:t>
      </w:r>
      <w:r w:rsidRPr="000E2524">
        <w:rPr>
          <w:rFonts w:ascii="Helvetica" w:eastAsia="Times New Roman" w:hAnsi="Helvetica" w:cs="Helvetica"/>
          <w:b/>
          <w:bCs/>
          <w:color w:val="362F2D"/>
          <w:sz w:val="23"/>
          <w:szCs w:val="23"/>
          <w:bdr w:val="none" w:sz="0" w:space="0" w:color="auto" w:frame="1"/>
          <w:lang w:eastAsia="sk-SK"/>
        </w:rPr>
        <w:t>proč byl tak odhodlaný dělat věci, o kterých věděl, že by rozhněvaly Moskvu a zvýšily pravděpodobnost války?</w:t>
      </w:r>
    </w:p>
    <w:p w:rsidR="000E2524" w:rsidRPr="000E2524" w:rsidRDefault="000E2524" w:rsidP="000E2524">
      <w:pPr>
        <w:shd w:val="clear" w:color="auto" w:fill="FFFFFF"/>
        <w:spacing w:after="0" w:line="300" w:lineRule="atLeast"/>
        <w:jc w:val="both"/>
        <w:textAlignment w:val="baseline"/>
        <w:rPr>
          <w:rFonts w:ascii="Helvetica" w:eastAsia="Times New Roman" w:hAnsi="Helvetica" w:cs="Helvetica"/>
          <w:color w:val="362F2D"/>
          <w:sz w:val="23"/>
          <w:szCs w:val="23"/>
          <w:lang w:eastAsia="sk-SK"/>
        </w:rPr>
      </w:pPr>
      <w:r w:rsidRPr="000E2524">
        <w:rPr>
          <w:rFonts w:ascii="Helvetica" w:eastAsia="Times New Roman" w:hAnsi="Helvetica" w:cs="Helvetica"/>
          <w:color w:val="362F2D"/>
          <w:sz w:val="23"/>
          <w:szCs w:val="23"/>
          <w:bdr w:val="none" w:sz="0" w:space="0" w:color="auto" w:frame="1"/>
          <w:lang w:eastAsia="sk-SK"/>
        </w:rPr>
        <w:t>Na tyto otázky není těžké odpovědět.</w:t>
      </w:r>
    </w:p>
    <w:p w:rsidR="000E2524" w:rsidRPr="000E2524" w:rsidRDefault="000E2524" w:rsidP="000E2524">
      <w:pPr>
        <w:shd w:val="clear" w:color="auto" w:fill="FFFFFF"/>
        <w:spacing w:after="0" w:line="300" w:lineRule="atLeast"/>
        <w:jc w:val="both"/>
        <w:textAlignment w:val="baseline"/>
        <w:rPr>
          <w:rFonts w:ascii="Helvetica" w:eastAsia="Times New Roman" w:hAnsi="Helvetica" w:cs="Helvetica"/>
          <w:color w:val="362F2D"/>
          <w:sz w:val="23"/>
          <w:szCs w:val="23"/>
          <w:lang w:eastAsia="sk-SK"/>
        </w:rPr>
      </w:pPr>
      <w:r w:rsidRPr="000E2524">
        <w:rPr>
          <w:rFonts w:ascii="Helvetica" w:eastAsia="Times New Roman" w:hAnsi="Helvetica" w:cs="Helvetica"/>
          <w:color w:val="362F2D"/>
          <w:sz w:val="23"/>
          <w:szCs w:val="23"/>
          <w:bdr w:val="none" w:sz="0" w:space="0" w:color="auto" w:frame="1"/>
          <w:lang w:eastAsia="sk-SK"/>
        </w:rPr>
        <w:t>Zelenskyj od začátku jednal na příkaz Washingtonu. Víme, že. Také provádí agendu Washingtonu, která není jeho vlastní a rozhodně ne ukrajinskou. To víme také. To ho ale nezbavuje odpovědnosti. Koneckonců je to dospělý dospělý schopný rozlišovat mezi správným a špatným. Ví, co dělá, a ví, že je to špatně; horší než špatně, je to neomluvitelné. Posílá muže zemřít ve válce, o které ví, že ji nemohou vyhrát; bezdůvodně působí nevyčíslitelné utrpení a zranění vlastním lidem; a – co je nejhorší – uvolnil </w:t>
      </w:r>
      <w:r w:rsidRPr="000E2524">
        <w:rPr>
          <w:rFonts w:ascii="Helvetica" w:eastAsia="Times New Roman" w:hAnsi="Helvetica" w:cs="Helvetica"/>
          <w:b/>
          <w:bCs/>
          <w:color w:val="362F2D"/>
          <w:sz w:val="23"/>
          <w:szCs w:val="23"/>
          <w:bdr w:val="none" w:sz="0" w:space="0" w:color="auto" w:frame="1"/>
          <w:lang w:eastAsia="sk-SK"/>
        </w:rPr>
        <w:t>cestu k rozpuštění samotné Ukrajiny, země, kterou přísahal bránit. Tato země bude v rámci konečného urovnání s Ruskem rozbita na kousky a Zelenskyj ponese velký díl viny.</w:t>
      </w:r>
    </w:p>
    <w:p w:rsidR="000E2524" w:rsidRPr="000E2524" w:rsidRDefault="000E2524" w:rsidP="000E2524">
      <w:pPr>
        <w:shd w:val="clear" w:color="auto" w:fill="FFFFFF"/>
        <w:spacing w:after="0" w:line="300" w:lineRule="atLeast"/>
        <w:jc w:val="both"/>
        <w:textAlignment w:val="baseline"/>
        <w:rPr>
          <w:rFonts w:ascii="Helvetica" w:eastAsia="Times New Roman" w:hAnsi="Helvetica" w:cs="Helvetica"/>
          <w:color w:val="362F2D"/>
          <w:sz w:val="23"/>
          <w:szCs w:val="23"/>
          <w:lang w:eastAsia="sk-SK"/>
        </w:rPr>
      </w:pPr>
      <w:r w:rsidRPr="000E2524">
        <w:rPr>
          <w:rFonts w:ascii="Helvetica" w:eastAsia="Times New Roman" w:hAnsi="Helvetica" w:cs="Helvetica"/>
          <w:color w:val="362F2D"/>
          <w:sz w:val="23"/>
          <w:szCs w:val="23"/>
          <w:bdr w:val="none" w:sz="0" w:space="0" w:color="auto" w:frame="1"/>
          <w:lang w:eastAsia="sk-SK"/>
        </w:rPr>
        <w:t>Jak takový muž žije sám se sebou?</w:t>
      </w:r>
    </w:p>
    <w:p w:rsidR="000E2524" w:rsidRPr="000E2524" w:rsidRDefault="000E2524" w:rsidP="000E2524">
      <w:pPr>
        <w:shd w:val="clear" w:color="auto" w:fill="FFFFFF"/>
        <w:spacing w:after="210" w:line="300" w:lineRule="atLeast"/>
        <w:jc w:val="both"/>
        <w:textAlignment w:val="baseline"/>
        <w:rPr>
          <w:rFonts w:ascii="Helvetica" w:eastAsia="Times New Roman" w:hAnsi="Helvetica" w:cs="Helvetica"/>
          <w:color w:val="362F2D"/>
          <w:sz w:val="23"/>
          <w:szCs w:val="23"/>
          <w:lang w:eastAsia="sk-SK"/>
        </w:rPr>
      </w:pPr>
      <w:r w:rsidRPr="000E2524">
        <w:rPr>
          <w:rFonts w:ascii="Helvetica" w:eastAsia="Times New Roman" w:hAnsi="Helvetica" w:cs="Helvetica"/>
          <w:color w:val="362F2D"/>
          <w:sz w:val="23"/>
          <w:szCs w:val="23"/>
          <w:lang w:eastAsia="sk-SK"/>
        </w:rPr>
        <w:t>*</w:t>
      </w:r>
    </w:p>
    <w:p w:rsidR="000E2524" w:rsidRPr="000E2524" w:rsidRDefault="000E2524" w:rsidP="000E2524">
      <w:pPr>
        <w:shd w:val="clear" w:color="auto" w:fill="FFFFFF"/>
        <w:spacing w:after="210" w:line="300" w:lineRule="atLeast"/>
        <w:textAlignment w:val="baseline"/>
        <w:rPr>
          <w:rFonts w:ascii="Helvetica" w:eastAsia="Times New Roman" w:hAnsi="Helvetica" w:cs="Helvetica"/>
          <w:color w:val="362F2D"/>
          <w:sz w:val="23"/>
          <w:szCs w:val="23"/>
          <w:lang w:eastAsia="sk-SK"/>
        </w:rPr>
      </w:pPr>
      <w:r w:rsidRPr="000E2524">
        <w:rPr>
          <w:rFonts w:ascii="Helvetica" w:eastAsia="Times New Roman" w:hAnsi="Helvetica" w:cs="Helvetica"/>
          <w:color w:val="362F2D"/>
          <w:sz w:val="23"/>
          <w:szCs w:val="23"/>
          <w:lang w:eastAsia="sk-SK"/>
        </w:rPr>
        <w:t>Poznámka pro čtenáře: Klikněte prosím na tlačítka sdílení nahoře nebo dole. Sledujte nás na Instagramu, @globalresearch_crg a Twitteru na @crglobalization. Přepošlete tento článek do svých e-mailových seznamů. Crosspost na vašem blogu, internetových fórech atd.</w:t>
      </w:r>
    </w:p>
    <w:p w:rsidR="0012349E" w:rsidRDefault="0012349E"/>
    <w:sectPr w:rsidR="0012349E">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6137" w:rsidRDefault="007B6137" w:rsidP="007B6137">
      <w:pPr>
        <w:spacing w:after="0" w:line="240" w:lineRule="auto"/>
      </w:pPr>
      <w:r>
        <w:separator/>
      </w:r>
    </w:p>
  </w:endnote>
  <w:endnote w:type="continuationSeparator" w:id="0">
    <w:p w:rsidR="007B6137" w:rsidRDefault="007B6137" w:rsidP="007B6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Helvetica">
    <w:altName w:val="Arial"/>
    <w:panose1 w:val="020B0604020202020204"/>
    <w:charset w:val="EE"/>
    <w:family w:val="swiss"/>
    <w:pitch w:val="variable"/>
    <w:sig w:usb0="E0002EFF" w:usb1="C000785B" w:usb2="00000009" w:usb3="00000000" w:csb0="000001FF" w:csb1="00000000"/>
  </w:font>
  <w:font w:name="inherit">
    <w:altName w:val="Calibri"/>
    <w:panose1 w:val="00000000000000000000"/>
    <w:charset w:val="00"/>
    <w:family w:val="roman"/>
    <w:notTrueType/>
    <w:pitch w:val="default"/>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6137" w:rsidRDefault="007B6137">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6137" w:rsidRDefault="007B6137">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6137" w:rsidRDefault="007B613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6137" w:rsidRDefault="007B6137" w:rsidP="007B6137">
      <w:pPr>
        <w:spacing w:after="0" w:line="240" w:lineRule="auto"/>
      </w:pPr>
      <w:r>
        <w:separator/>
      </w:r>
    </w:p>
  </w:footnote>
  <w:footnote w:type="continuationSeparator" w:id="0">
    <w:p w:rsidR="007B6137" w:rsidRDefault="007B6137" w:rsidP="007B61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6137" w:rsidRDefault="007B6137">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6137" w:rsidRDefault="007B6137">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6137" w:rsidRDefault="007B6137">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E23D2C"/>
    <w:multiLevelType w:val="multilevel"/>
    <w:tmpl w:val="070231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D78702F"/>
    <w:multiLevelType w:val="multilevel"/>
    <w:tmpl w:val="17904A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nd4pS+IgKo7BDZE9o5n1qwcrK3aDVL69f6mXZGre6n0M9eZm1Be4xPmTbtDbQT68hiT7R+EwXXk/75vNZ4UJuw==" w:salt="n0Pe/SES9vgXJqxLjE72vA=="/>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2524"/>
    <w:rsid w:val="000E2524"/>
    <w:rsid w:val="0012349E"/>
    <w:rsid w:val="007B613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7B613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7B6137"/>
  </w:style>
  <w:style w:type="paragraph" w:styleId="Zpat">
    <w:name w:val="footer"/>
    <w:basedOn w:val="Normln"/>
    <w:link w:val="ZpatChar"/>
    <w:uiPriority w:val="99"/>
    <w:unhideWhenUsed/>
    <w:rsid w:val="007B6137"/>
    <w:pPr>
      <w:tabs>
        <w:tab w:val="center" w:pos="4536"/>
        <w:tab w:val="right" w:pos="9072"/>
      </w:tabs>
      <w:spacing w:after="0" w:line="240" w:lineRule="auto"/>
    </w:pPr>
  </w:style>
  <w:style w:type="character" w:customStyle="1" w:styleId="ZpatChar">
    <w:name w:val="Zápatí Char"/>
    <w:basedOn w:val="Standardnpsmoodstavce"/>
    <w:link w:val="Zpat"/>
    <w:uiPriority w:val="99"/>
    <w:rsid w:val="007B61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874490">
      <w:bodyDiv w:val="1"/>
      <w:marLeft w:val="0"/>
      <w:marRight w:val="0"/>
      <w:marTop w:val="0"/>
      <w:marBottom w:val="0"/>
      <w:divBdr>
        <w:top w:val="none" w:sz="0" w:space="0" w:color="auto"/>
        <w:left w:val="none" w:sz="0" w:space="0" w:color="auto"/>
        <w:bottom w:val="none" w:sz="0" w:space="0" w:color="auto"/>
        <w:right w:val="none" w:sz="0" w:space="0" w:color="auto"/>
      </w:divBdr>
      <w:divsChild>
        <w:div w:id="757092566">
          <w:marLeft w:val="0"/>
          <w:marRight w:val="0"/>
          <w:marTop w:val="0"/>
          <w:marBottom w:val="0"/>
          <w:divBdr>
            <w:top w:val="none" w:sz="0" w:space="0" w:color="auto"/>
            <w:left w:val="none" w:sz="0" w:space="0" w:color="auto"/>
            <w:bottom w:val="none" w:sz="0" w:space="0" w:color="auto"/>
            <w:right w:val="none" w:sz="0" w:space="0" w:color="auto"/>
          </w:divBdr>
          <w:divsChild>
            <w:div w:id="1999848464">
              <w:marLeft w:val="0"/>
              <w:marRight w:val="0"/>
              <w:marTop w:val="0"/>
              <w:marBottom w:val="0"/>
              <w:divBdr>
                <w:top w:val="none" w:sz="0" w:space="0" w:color="auto"/>
                <w:left w:val="none" w:sz="0" w:space="0" w:color="auto"/>
                <w:bottom w:val="none" w:sz="0" w:space="0" w:color="auto"/>
                <w:right w:val="none" w:sz="0" w:space="0" w:color="auto"/>
              </w:divBdr>
              <w:divsChild>
                <w:div w:id="868958759">
                  <w:marLeft w:val="0"/>
                  <w:marRight w:val="0"/>
                  <w:marTop w:val="0"/>
                  <w:marBottom w:val="0"/>
                  <w:divBdr>
                    <w:top w:val="none" w:sz="0" w:space="0" w:color="auto"/>
                    <w:left w:val="none" w:sz="0" w:space="0" w:color="auto"/>
                    <w:bottom w:val="none" w:sz="0" w:space="0" w:color="auto"/>
                    <w:right w:val="none" w:sz="0" w:space="0" w:color="auto"/>
                  </w:divBdr>
                  <w:divsChild>
                    <w:div w:id="1977102964">
                      <w:marLeft w:val="0"/>
                      <w:marRight w:val="0"/>
                      <w:marTop w:val="0"/>
                      <w:marBottom w:val="0"/>
                      <w:divBdr>
                        <w:top w:val="none" w:sz="0" w:space="0" w:color="auto"/>
                        <w:left w:val="none" w:sz="0" w:space="0" w:color="auto"/>
                        <w:bottom w:val="none" w:sz="0" w:space="0" w:color="auto"/>
                        <w:right w:val="none" w:sz="0" w:space="0" w:color="auto"/>
                      </w:divBdr>
                    </w:div>
                    <w:div w:id="464978131">
                      <w:marLeft w:val="0"/>
                      <w:marRight w:val="0"/>
                      <w:marTop w:val="0"/>
                      <w:marBottom w:val="0"/>
                      <w:divBdr>
                        <w:top w:val="none" w:sz="0" w:space="0" w:color="auto"/>
                        <w:left w:val="none" w:sz="0" w:space="0" w:color="auto"/>
                        <w:bottom w:val="none" w:sz="0" w:space="0" w:color="auto"/>
                        <w:right w:val="none" w:sz="0" w:space="0" w:color="auto"/>
                      </w:divBdr>
                    </w:div>
                    <w:div w:id="764955601">
                      <w:marLeft w:val="0"/>
                      <w:marRight w:val="0"/>
                      <w:marTop w:val="0"/>
                      <w:marBottom w:val="0"/>
                      <w:divBdr>
                        <w:top w:val="none" w:sz="0" w:space="0" w:color="auto"/>
                        <w:left w:val="none" w:sz="0" w:space="0" w:color="auto"/>
                        <w:bottom w:val="none" w:sz="0" w:space="0" w:color="auto"/>
                        <w:right w:val="none" w:sz="0" w:space="0" w:color="auto"/>
                      </w:divBdr>
                    </w:div>
                  </w:divsChild>
                </w:div>
                <w:div w:id="2059738447">
                  <w:marLeft w:val="0"/>
                  <w:marRight w:val="0"/>
                  <w:marTop w:val="0"/>
                  <w:marBottom w:val="0"/>
                  <w:divBdr>
                    <w:top w:val="none" w:sz="0" w:space="0" w:color="auto"/>
                    <w:left w:val="none" w:sz="0" w:space="0" w:color="auto"/>
                    <w:bottom w:val="none" w:sz="0" w:space="0" w:color="auto"/>
                    <w:right w:val="none" w:sz="0" w:space="0" w:color="auto"/>
                  </w:divBdr>
                </w:div>
                <w:div w:id="2036422772">
                  <w:marLeft w:val="0"/>
                  <w:marRight w:val="0"/>
                  <w:marTop w:val="0"/>
                  <w:marBottom w:val="0"/>
                  <w:divBdr>
                    <w:top w:val="none" w:sz="0" w:space="0" w:color="auto"/>
                    <w:left w:val="none" w:sz="0" w:space="0" w:color="auto"/>
                    <w:bottom w:val="none" w:sz="0" w:space="0" w:color="auto"/>
                    <w:right w:val="none" w:sz="0" w:space="0" w:color="auto"/>
                  </w:divBdr>
                </w:div>
                <w:div w:id="2027513613">
                  <w:marLeft w:val="0"/>
                  <w:marRight w:val="0"/>
                  <w:marTop w:val="0"/>
                  <w:marBottom w:val="0"/>
                  <w:divBdr>
                    <w:top w:val="none" w:sz="0" w:space="0" w:color="auto"/>
                    <w:left w:val="none" w:sz="0" w:space="0" w:color="auto"/>
                    <w:bottom w:val="none" w:sz="0" w:space="0" w:color="auto"/>
                    <w:right w:val="none" w:sz="0" w:space="0" w:color="auto"/>
                  </w:divBdr>
                </w:div>
              </w:divsChild>
            </w:div>
            <w:div w:id="1133250047">
              <w:marLeft w:val="0"/>
              <w:marRight w:val="0"/>
              <w:marTop w:val="0"/>
              <w:marBottom w:val="0"/>
              <w:divBdr>
                <w:top w:val="none" w:sz="0" w:space="0" w:color="auto"/>
                <w:left w:val="none" w:sz="0" w:space="0" w:color="auto"/>
                <w:bottom w:val="none" w:sz="0" w:space="0" w:color="auto"/>
                <w:right w:val="none" w:sz="0" w:space="0" w:color="auto"/>
              </w:divBdr>
            </w:div>
            <w:div w:id="658272619">
              <w:marLeft w:val="0"/>
              <w:marRight w:val="0"/>
              <w:marTop w:val="0"/>
              <w:marBottom w:val="0"/>
              <w:divBdr>
                <w:top w:val="none" w:sz="0" w:space="0" w:color="auto"/>
                <w:left w:val="none" w:sz="0" w:space="0" w:color="auto"/>
                <w:bottom w:val="none" w:sz="0" w:space="0" w:color="auto"/>
                <w:right w:val="none" w:sz="0" w:space="0" w:color="auto"/>
              </w:divBdr>
              <w:divsChild>
                <w:div w:id="23948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791000">
          <w:marLeft w:val="150"/>
          <w:marRight w:val="150"/>
          <w:marTop w:val="0"/>
          <w:marBottom w:val="195"/>
          <w:divBdr>
            <w:top w:val="none" w:sz="0" w:space="0" w:color="auto"/>
            <w:left w:val="none" w:sz="0" w:space="0" w:color="auto"/>
            <w:bottom w:val="none" w:sz="0" w:space="0" w:color="auto"/>
            <w:right w:val="none" w:sz="0" w:space="0" w:color="auto"/>
          </w:divBdr>
          <w:divsChild>
            <w:div w:id="864556532">
              <w:marLeft w:val="0"/>
              <w:marRight w:val="120"/>
              <w:marTop w:val="75"/>
              <w:marBottom w:val="75"/>
              <w:divBdr>
                <w:top w:val="none" w:sz="0" w:space="0" w:color="auto"/>
                <w:left w:val="none" w:sz="0" w:space="0" w:color="auto"/>
                <w:bottom w:val="none" w:sz="0" w:space="0" w:color="auto"/>
                <w:right w:val="none" w:sz="0" w:space="0" w:color="auto"/>
              </w:divBdr>
            </w:div>
            <w:div w:id="958805945">
              <w:marLeft w:val="0"/>
              <w:marRight w:val="0"/>
              <w:marTop w:val="0"/>
              <w:marBottom w:val="0"/>
              <w:divBdr>
                <w:top w:val="none" w:sz="0" w:space="0" w:color="auto"/>
                <w:left w:val="none" w:sz="0" w:space="0" w:color="auto"/>
                <w:bottom w:val="none" w:sz="0" w:space="0" w:color="auto"/>
                <w:right w:val="none" w:sz="0" w:space="0" w:color="auto"/>
              </w:divBdr>
            </w:div>
            <w:div w:id="1681663018">
              <w:marLeft w:val="0"/>
              <w:marRight w:val="0"/>
              <w:marTop w:val="0"/>
              <w:marBottom w:val="0"/>
              <w:divBdr>
                <w:top w:val="none" w:sz="0" w:space="0" w:color="auto"/>
                <w:left w:val="none" w:sz="0" w:space="0" w:color="auto"/>
                <w:bottom w:val="none" w:sz="0" w:space="0" w:color="auto"/>
                <w:right w:val="none" w:sz="0" w:space="0" w:color="auto"/>
              </w:divBdr>
              <w:divsChild>
                <w:div w:id="1148208399">
                  <w:marLeft w:val="0"/>
                  <w:marRight w:val="0"/>
                  <w:marTop w:val="0"/>
                  <w:marBottom w:val="0"/>
                  <w:divBdr>
                    <w:top w:val="none" w:sz="0" w:space="0" w:color="auto"/>
                    <w:left w:val="none" w:sz="0" w:space="0" w:color="auto"/>
                    <w:bottom w:val="none" w:sz="0" w:space="0" w:color="auto"/>
                    <w:right w:val="none" w:sz="0" w:space="0" w:color="auto"/>
                  </w:divBdr>
                  <w:divsChild>
                    <w:div w:id="58727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p.constantcontactpages.com/su/IJiNQuW?EMAIL=&amp;go.x=0&amp;go.y=0&amp;go=GO" TargetMode="External"/><Relationship Id="rId13" Type="http://schemas.openxmlformats.org/officeDocument/2006/relationships/hyperlink" Target="https://rumble.com/vw8v5p-col.-douglas-macgregor-with-tucker-carlson-3.1.2022.html"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n.kremlin.ru/events/president/news/67838"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twitter.com/CrGlobalization"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www.instagram.com/globalresearch_crg/" TargetMode="External"/><Relationship Id="rId14" Type="http://schemas.openxmlformats.org/officeDocument/2006/relationships/hyperlink" Target="https://rumble.com/embed/vtmp3r/"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1818</Words>
  <Characters>10728</Characters>
  <Application>Microsoft Office Word</Application>
  <DocSecurity>8</DocSecurity>
  <Lines>89</Lines>
  <Paragraphs>25</Paragraphs>
  <ScaleCrop>false</ScaleCrop>
  <Company/>
  <LinksUpToDate>false</LinksUpToDate>
  <CharactersWithSpaces>12521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2025-12-23T09:37:00Z</dcterms:created>
  <dcterms:modified xsi:type="dcterms:W3CDTF">2025-12-23T09:37:00Z</dcterms:modified>
</cp:coreProperties>
</file>