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4A5" w:rsidRDefault="00FF54A5">
      <w:pPr>
        <w:rPr>
          <w:sz w:val="32"/>
          <w:szCs w:val="32"/>
        </w:rPr>
      </w:pPr>
      <w:bookmarkStart w:id="0" w:name="_GoBack"/>
      <w:bookmarkEnd w:id="0"/>
    </w:p>
    <w:p w:rsidR="00FF54A5" w:rsidRPr="00FF54A5" w:rsidRDefault="00FF54A5">
      <w:r w:rsidRPr="00FF54A5">
        <w:t xml:space="preserve">......a neříkejte,  že jste to nevěděli. </w:t>
      </w:r>
    </w:p>
    <w:p w:rsidR="00FF54A5" w:rsidRPr="00FF54A5" w:rsidRDefault="00FF54A5">
      <w:r w:rsidRPr="00FF54A5">
        <w:t>Proč by jste jinak  volili  Fialu  a spol.     ?????</w:t>
      </w:r>
    </w:p>
    <w:p w:rsidR="00FF54A5" w:rsidRPr="00FF54A5" w:rsidRDefault="00FF54A5"/>
    <w:p w:rsidR="00FF54A5" w:rsidRDefault="00FF54A5">
      <w:pPr>
        <w:rPr>
          <w:sz w:val="32"/>
          <w:szCs w:val="32"/>
        </w:rPr>
      </w:pPr>
    </w:p>
    <w:p w:rsidR="00D374CA" w:rsidRPr="00FF54A5" w:rsidRDefault="00FF54A5">
      <w:pPr>
        <w:rPr>
          <w:sz w:val="32"/>
          <w:szCs w:val="32"/>
        </w:rPr>
      </w:pPr>
      <w:r w:rsidRPr="00FF54A5">
        <w:rPr>
          <w:b/>
          <w:sz w:val="32"/>
          <w:szCs w:val="32"/>
        </w:rPr>
        <w:t xml:space="preserve">To je  motivace.......               </w:t>
      </w:r>
      <w:r w:rsidRPr="00FF54A5">
        <w:rPr>
          <w:sz w:val="32"/>
          <w:szCs w:val="32"/>
        </w:rPr>
        <w:t xml:space="preserve">                            4.1.2022</w:t>
      </w:r>
    </w:p>
    <w:p w:rsidR="00FF54A5" w:rsidRPr="00FF54A5" w:rsidRDefault="00FF54A5" w:rsidP="00FF54A5">
      <w:pPr>
        <w:pStyle w:val="Normlnweb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FF54A5">
        <w:rPr>
          <w:bCs/>
          <w:color w:val="000000"/>
          <w:sz w:val="32"/>
          <w:szCs w:val="32"/>
        </w:rPr>
        <w:br/>
        <w:t>V ČR  se vyočkovalo 12,6 milionu dávek vakcíny. Jedna dávka Pfize</w:t>
      </w:r>
      <w:r>
        <w:rPr>
          <w:bCs/>
          <w:color w:val="000000"/>
          <w:sz w:val="32"/>
          <w:szCs w:val="32"/>
        </w:rPr>
        <w:t xml:space="preserve">ru, </w:t>
      </w:r>
      <w:r w:rsidRPr="00FF54A5">
        <w:rPr>
          <w:bCs/>
          <w:color w:val="000000"/>
          <w:sz w:val="32"/>
          <w:szCs w:val="32"/>
        </w:rPr>
        <w:t xml:space="preserve">který je u nás nejrozšířenější stojí ( po posledním zvýšení cen )  497 korun. To je krásných 6,2 miliardy korun. </w:t>
      </w:r>
    </w:p>
    <w:p w:rsidR="00FF54A5" w:rsidRPr="00FF54A5" w:rsidRDefault="00FF54A5" w:rsidP="00FF54A5">
      <w:pPr>
        <w:rPr>
          <w:color w:val="000000"/>
          <w:sz w:val="32"/>
          <w:szCs w:val="32"/>
        </w:rPr>
      </w:pPr>
    </w:p>
    <w:p w:rsidR="00FF54A5" w:rsidRPr="00FF54A5" w:rsidRDefault="00FF54A5" w:rsidP="00FF54A5">
      <w:pPr>
        <w:pStyle w:val="Normlnweb"/>
        <w:spacing w:before="0" w:beforeAutospacing="0" w:after="0" w:afterAutospacing="0"/>
        <w:rPr>
          <w:color w:val="000000"/>
          <w:sz w:val="32"/>
          <w:szCs w:val="32"/>
        </w:rPr>
      </w:pPr>
      <w:r w:rsidRPr="00FF54A5">
        <w:rPr>
          <w:bCs/>
          <w:color w:val="000000"/>
          <w:sz w:val="32"/>
          <w:szCs w:val="32"/>
        </w:rPr>
        <w:t xml:space="preserve">Pro koho ptáte se? </w:t>
      </w:r>
    </w:p>
    <w:p w:rsidR="00FF54A5" w:rsidRPr="00FF54A5" w:rsidRDefault="00FF54A5" w:rsidP="00FF54A5">
      <w:pPr>
        <w:rPr>
          <w:color w:val="000000"/>
          <w:sz w:val="32"/>
          <w:szCs w:val="32"/>
        </w:rPr>
      </w:pPr>
    </w:p>
    <w:p w:rsidR="00FF54A5" w:rsidRPr="00FF54A5" w:rsidRDefault="00FF54A5" w:rsidP="00FF54A5">
      <w:pPr>
        <w:pStyle w:val="Normlnweb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FF54A5">
        <w:rPr>
          <w:bCs/>
          <w:color w:val="000000"/>
          <w:sz w:val="32"/>
          <w:szCs w:val="32"/>
        </w:rPr>
        <w:t xml:space="preserve">Inu  kromě Pfizeru a dalších i pro firmu Avenier miliardáře Tomášea </w:t>
      </w:r>
      <w:r w:rsidRPr="00FF54A5">
        <w:rPr>
          <w:bCs/>
          <w:color w:val="000000"/>
          <w:sz w:val="32"/>
          <w:szCs w:val="32"/>
        </w:rPr>
        <w:br/>
        <w:t xml:space="preserve">Chrenka, v jejímž představenstvu sedí jistý pan Prymula a donedávna   </w:t>
      </w:r>
    </w:p>
    <w:p w:rsidR="00FF54A5" w:rsidRPr="00FF54A5" w:rsidRDefault="00FF54A5" w:rsidP="00FF54A5">
      <w:pPr>
        <w:pStyle w:val="Normlnweb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FF54A5">
        <w:rPr>
          <w:bCs/>
          <w:color w:val="000000"/>
          <w:sz w:val="32"/>
          <w:szCs w:val="32"/>
        </w:rPr>
        <w:t>i jistý pan Maďar. Pan Prymula je mimochodem také  ředitelem v nemocnici Agel v Říčanech, která taky patří panu Tomáši Chrenkovi. Avenier dostane za centrální distribuci vakcín 150 milionů.</w:t>
      </w:r>
    </w:p>
    <w:p w:rsidR="00FF54A5" w:rsidRPr="00FF54A5" w:rsidRDefault="00FF54A5" w:rsidP="00FF54A5">
      <w:pPr>
        <w:rPr>
          <w:color w:val="000000"/>
          <w:sz w:val="32"/>
          <w:szCs w:val="32"/>
        </w:rPr>
      </w:pPr>
    </w:p>
    <w:p w:rsidR="00FF54A5" w:rsidRPr="00FF54A5" w:rsidRDefault="00FF54A5" w:rsidP="00FF54A5">
      <w:pPr>
        <w:pStyle w:val="Normlnweb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FF54A5">
        <w:rPr>
          <w:bCs/>
          <w:color w:val="000000"/>
          <w:sz w:val="32"/>
          <w:szCs w:val="32"/>
        </w:rPr>
        <w:t>Kromě  toho dostávají za očkování jedné dávky cca 300 korun také lékaři a očkovací  centra (které také vlastní Avenier). V Česku má  jeden praktický lékař průměrně 1700 pacientů. Když tedy průměrný  praktický lékař naočkuje dvěma dávkami 60% svých pacientů, vydělá  si podle všeho 600 000 korun..</w:t>
      </w:r>
    </w:p>
    <w:p w:rsidR="00FF54A5" w:rsidRPr="00FF54A5" w:rsidRDefault="00FF54A5" w:rsidP="00FF54A5">
      <w:pPr>
        <w:rPr>
          <w:color w:val="000000"/>
          <w:sz w:val="32"/>
          <w:szCs w:val="32"/>
        </w:rPr>
      </w:pPr>
    </w:p>
    <w:p w:rsidR="00FF54A5" w:rsidRPr="00FF54A5" w:rsidRDefault="00FF54A5" w:rsidP="00FF54A5">
      <w:pPr>
        <w:pStyle w:val="Normlnweb"/>
        <w:spacing w:before="0" w:beforeAutospacing="0" w:after="0" w:afterAutospacing="0"/>
        <w:rPr>
          <w:color w:val="000000"/>
          <w:sz w:val="32"/>
          <w:szCs w:val="32"/>
        </w:rPr>
      </w:pPr>
      <w:r w:rsidRPr="00FF54A5">
        <w:rPr>
          <w:bCs/>
          <w:color w:val="000000"/>
          <w:sz w:val="32"/>
          <w:szCs w:val="32"/>
        </w:rPr>
        <w:t xml:space="preserve">Kromě toho ovšem praktici od pojišťoven dostávají ještě motivační </w:t>
      </w:r>
      <w:r w:rsidRPr="00FF54A5">
        <w:rPr>
          <w:bCs/>
          <w:color w:val="000000"/>
          <w:sz w:val="32"/>
          <w:szCs w:val="32"/>
        </w:rPr>
        <w:br/>
        <w:t xml:space="preserve">poplatek "za přemluveného důchodce nad 65 let". 380 korun. </w:t>
      </w:r>
      <w:r w:rsidRPr="00FF54A5">
        <w:rPr>
          <w:bCs/>
          <w:color w:val="000000"/>
          <w:sz w:val="32"/>
          <w:szCs w:val="32"/>
        </w:rPr>
        <w:br/>
        <w:t xml:space="preserve">Naočkuje-li lékař třeba 200 důchodců, přivydělá si dalších </w:t>
      </w:r>
      <w:r>
        <w:rPr>
          <w:bCs/>
          <w:color w:val="000000"/>
          <w:sz w:val="32"/>
          <w:szCs w:val="32"/>
        </w:rPr>
        <w:t xml:space="preserve">krásných 76 tisíc. </w:t>
      </w:r>
      <w:r w:rsidRPr="00FF54A5">
        <w:rPr>
          <w:bCs/>
          <w:color w:val="000000"/>
          <w:sz w:val="32"/>
          <w:szCs w:val="32"/>
        </w:rPr>
        <w:t xml:space="preserve"> Tomu říkám motivace zapojit se do boje s pandemií. Tím to ale nehasne. Máme tu totiž třetí dávku! A když se naplní vize, které už pronáší kupříkladu </w:t>
      </w:r>
      <w:r>
        <w:rPr>
          <w:bCs/>
          <w:color w:val="000000"/>
          <w:sz w:val="32"/>
          <w:szCs w:val="32"/>
        </w:rPr>
        <w:t xml:space="preserve"> </w:t>
      </w:r>
      <w:r w:rsidRPr="00FF54A5">
        <w:rPr>
          <w:bCs/>
          <w:color w:val="000000"/>
          <w:sz w:val="32"/>
          <w:szCs w:val="32"/>
        </w:rPr>
        <w:t>Flégr a další, tedy že bude potřeba si dát i čtvrtou a dost možná i pravidelně, tak z těch 4,5 miliard se stane pravidelná každoroční renta. Tomu už říkám důvod lobbovat za povinné očkování pro všechny. I ty kteří mají imunitu po prodělané nemoci. I pro děti, které to nepotřebují.</w:t>
      </w:r>
    </w:p>
    <w:p w:rsidR="00FF54A5" w:rsidRPr="00FF54A5" w:rsidRDefault="00FF54A5" w:rsidP="00FF54A5">
      <w:pPr>
        <w:rPr>
          <w:color w:val="000000"/>
          <w:sz w:val="32"/>
          <w:szCs w:val="32"/>
        </w:rPr>
      </w:pPr>
    </w:p>
    <w:p w:rsidR="00FF54A5" w:rsidRPr="00FF54A5" w:rsidRDefault="00FF54A5" w:rsidP="00FF54A5">
      <w:pPr>
        <w:pStyle w:val="Normlnweb"/>
        <w:rPr>
          <w:color w:val="000000"/>
          <w:sz w:val="32"/>
          <w:szCs w:val="32"/>
        </w:rPr>
      </w:pPr>
      <w:r w:rsidRPr="00FF54A5">
        <w:rPr>
          <w:bCs/>
          <w:color w:val="000000"/>
          <w:sz w:val="32"/>
          <w:szCs w:val="32"/>
        </w:rPr>
        <w:t>Je ještě někdo, kdo pochybuje, že těmto zmetkům jde o zdraví lidí</w:t>
      </w:r>
      <w:r w:rsidRPr="00FF54A5">
        <w:rPr>
          <w:color w:val="000000"/>
          <w:sz w:val="32"/>
          <w:szCs w:val="32"/>
        </w:rPr>
        <w:t xml:space="preserve">                                       </w:t>
      </w:r>
      <w:r w:rsidRPr="00FF54A5">
        <w:rPr>
          <w:bCs/>
          <w:color w:val="000000"/>
          <w:sz w:val="32"/>
          <w:szCs w:val="32"/>
        </w:rPr>
        <w:t>a ne jen o prachy?</w:t>
      </w:r>
    </w:p>
    <w:p w:rsidR="00FF54A5" w:rsidRDefault="00FF54A5"/>
    <w:sectPr w:rsidR="00FF54A5" w:rsidSect="00F30A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E06" w:rsidRDefault="00A26E06" w:rsidP="00A26E06">
      <w:r>
        <w:separator/>
      </w:r>
    </w:p>
  </w:endnote>
  <w:endnote w:type="continuationSeparator" w:id="0">
    <w:p w:rsidR="00A26E06" w:rsidRDefault="00A26E06" w:rsidP="00A2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E06" w:rsidRDefault="00A26E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E06" w:rsidRDefault="00A26E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E06" w:rsidRDefault="00A2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E06" w:rsidRDefault="00A26E06" w:rsidP="00A26E06">
      <w:r>
        <w:separator/>
      </w:r>
    </w:p>
  </w:footnote>
  <w:footnote w:type="continuationSeparator" w:id="0">
    <w:p w:rsidR="00A26E06" w:rsidRDefault="00A26E06" w:rsidP="00A2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E06" w:rsidRDefault="00A26E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E06" w:rsidRDefault="00A26E0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E06" w:rsidRDefault="00A26E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TZmivnu8x6pI2abceeEgsiR7hfy/uxFsdRBkN03nGapS8jK/BhxUD8hV4dpQwV3bSyvMXmXFTPIuQnn1zP4Bg==" w:salt="+2AKDEkc3Wjunja6lad8Nw==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4A5"/>
    <w:rsid w:val="00035395"/>
    <w:rsid w:val="00A26E06"/>
    <w:rsid w:val="00D374CA"/>
    <w:rsid w:val="00F30A30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F54A5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nhideWhenUsed/>
    <w:rsid w:val="00A26E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26E0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A26E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E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20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16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95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936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2923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89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79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195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0621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681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3938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04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98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40827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04038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67593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53906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91606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767889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340676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1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352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542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912575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344342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0598499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9658689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72951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42977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41938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45311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153481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39252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6905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62076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298764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6502005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48685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47914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141389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803110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013758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49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81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386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304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623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9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987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2290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1558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9231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45921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51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37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06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0523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43471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72558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39679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8519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965274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21310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6173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60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056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014374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5233564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081757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3804745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9830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451379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96158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26973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483542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63581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89164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13218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858217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157529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872624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284283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183869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347699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536526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1514</Characters>
  <Application>Microsoft Office Word</Application>
  <DocSecurity>8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2025-12-23T09:36:00Z</dcterms:created>
  <dcterms:modified xsi:type="dcterms:W3CDTF">2025-12-23T09:36:00Z</dcterms:modified>
</cp:coreProperties>
</file>