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D22" w:rsidRPr="00CD0D22" w:rsidRDefault="00CD0D22" w:rsidP="00CD0D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t>Jsme</w:t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  <w:t>v šoku a tak jsme anglický</w:t>
      </w:r>
      <w:r w:rsidRPr="00CD0D22">
        <w:rPr>
          <w:rFonts w:ascii="Helvetica" w:eastAsia="Times New Roman" w:hAnsi="Helvetica" w:cs="Helvetica"/>
          <w:color w:val="44546A"/>
          <w:sz w:val="28"/>
          <w:szCs w:val="28"/>
          <w:lang w:eastAsia="cs-CZ"/>
        </w:rPr>
        <w:t> </w:t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t>text</w:t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  <w:t>nechali přeložit překladačem</w:t>
      </w:r>
      <w:r w:rsidRPr="00CD0D22">
        <w:rPr>
          <w:rFonts w:ascii="Helvetica" w:eastAsia="Times New Roman" w:hAnsi="Helvetica" w:cs="Helvetica"/>
          <w:color w:val="44546A"/>
          <w:sz w:val="28"/>
          <w:szCs w:val="28"/>
          <w:lang w:eastAsia="cs-CZ"/>
        </w:rPr>
        <w:t> </w:t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t>na</w:t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  <w:t>google, abyste byli v obraze. To snad není ani</w:t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  <w:t>pravda.</w:t>
      </w:r>
      <w:r w:rsidRPr="00CD0D22">
        <w:rPr>
          <w:rFonts w:ascii="Times New Roman" w:eastAsia="Times New Roman" w:hAnsi="Times New Roman" w:cs="Times New Roman"/>
          <w:color w:val="44546A"/>
          <w:sz w:val="32"/>
          <w:szCs w:val="32"/>
          <w:lang w:eastAsia="cs-CZ"/>
        </w:rPr>
        <w:t> 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t>Překlad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strojový:</w:t>
      </w:r>
      <w:r w:rsidRPr="00CD0D22">
        <w:rPr>
          <w:rFonts w:ascii="Helvetica" w:eastAsia="Times New Roman" w:hAnsi="Helvetica" w:cs="Helvetica"/>
          <w:color w:val="44546A"/>
          <w:sz w:val="28"/>
          <w:szCs w:val="28"/>
          <w:lang w:eastAsia="cs-CZ"/>
        </w:rPr>
        <w:t> 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t>Pokud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jste na útěku před válkou, hladem nebo terorem,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můžete požádat o azyl v naší zemi - v České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republice.</w:t>
      </w:r>
      <w:r w:rsidRPr="00CD0D22">
        <w:rPr>
          <w:rFonts w:ascii="Times New Roman" w:eastAsia="Times New Roman" w:hAnsi="Times New Roman" w:cs="Times New Roman"/>
          <w:color w:val="009933"/>
          <w:sz w:val="24"/>
          <w:szCs w:val="24"/>
          <w:lang w:eastAsia="cs-CZ"/>
        </w:rPr>
        <w:br/>
      </w:r>
    </w:p>
    <w:p w:rsidR="00CD0D22" w:rsidRPr="00CD0D22" w:rsidRDefault="00CD0D22" w:rsidP="00CD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D0D22" w:rsidRPr="00CD0D22" w:rsidRDefault="00CD0D22" w:rsidP="00CD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D0D22" w:rsidRPr="00CD0D22" w:rsidRDefault="00CD0D22" w:rsidP="00CD0D2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CD0D22" w:rsidRPr="00CD0D22" w:rsidRDefault="00CD0D22" w:rsidP="00CD0D2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CD0D22" w:rsidRPr="00CD0D22" w:rsidRDefault="00CD0D22" w:rsidP="00CD0D2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CD0D22" w:rsidRPr="00CD0D22" w:rsidRDefault="00CD0D22" w:rsidP="00CD0D2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t>Česká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republika je krásná země v srdci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Evropy  hranic s Německem,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Rakouskem, Polskem a Slovenskem Má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vysoce rozvinutou ekonomiku, bohaté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kulturní dědictví, vysokou úroveň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vzdělávání, zdravotní péči a ochranu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životního prostředí. ¨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Česká republika je zdarma a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tolerantní země, kde jsou si všichni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rovni. Tyto principy jsou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garantovány Ústavou a zákony naší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země.Lidé různého původu zde žijí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vedle sebe: křesťané, židé,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muslimové, ateisté a další. To je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hlavní. Dokladem toho je i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skutečnost, že tato země má několik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me</w:t>
      </w:r>
      <w:r w:rsidRPr="00CD0D22">
        <w:rPr>
          <w:rFonts w:ascii="Helvetica" w:eastAsia="Times New Roman" w:hAnsi="Helvetica" w:cs="Helvetica"/>
          <w:color w:val="1F497D"/>
          <w:sz w:val="28"/>
          <w:szCs w:val="28"/>
          <w:lang w:eastAsia="cs-CZ"/>
        </w:rPr>
        <w:t>šit 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t>a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modlitebny a muslimové jsou přítomni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zde více než sto let.Hovoříme českým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jazykem, ale mladá generace také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mluví cizími jazyky (zejména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anglicky a německy). Čeština patří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do stejné skupiny jako polština,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srbština, ruština. Zpoč</w:t>
      </w:r>
      <w:r w:rsidRPr="00CD0D22">
        <w:rPr>
          <w:rFonts w:ascii="Helvetica" w:eastAsia="Times New Roman" w:hAnsi="Helvetica" w:cs="Helvetica"/>
          <w:color w:val="44546A"/>
          <w:sz w:val="28"/>
          <w:szCs w:val="28"/>
          <w:lang w:eastAsia="cs-CZ"/>
        </w:rPr>
        <w:t>á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t>tku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se to může zdát jako obtížný jazyk,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ale komunikativní člověk je během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lastRenderedPageBreak/>
        <w:t>jednoho roku v každodenním kontaktu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s česky mluvícími lidmi. Pokud se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chcete usadit na území České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republiky, vaše děti se snadno naučí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česky ve veřejné škole. A to se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otevírají možnosti veškerého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vzdělávání a zaměstnanosti. Česká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republika má nedostatek některých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zaměstnanců, zvláště v medic</w:t>
      </w:r>
      <w:r w:rsidRPr="00CD0D22">
        <w:rPr>
          <w:rFonts w:ascii="Helvetica" w:eastAsia="Times New Roman" w:hAnsi="Helvetica" w:cs="Helvetica"/>
          <w:color w:val="44546A"/>
          <w:sz w:val="28"/>
          <w:szCs w:val="28"/>
          <w:lang w:eastAsia="cs-CZ"/>
        </w:rPr>
        <w:t>í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t>ně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a drobné technické a servisní práce.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Obchodně </w:t>
      </w:r>
      <w:r w:rsidRPr="00CD0D22">
        <w:rPr>
          <w:rFonts w:ascii="Helvetica" w:eastAsia="Times New Roman" w:hAnsi="Helvetica" w:cs="Helvetica"/>
          <w:color w:val="1F497D"/>
          <w:sz w:val="28"/>
          <w:szCs w:val="28"/>
          <w:lang w:eastAsia="cs-CZ"/>
        </w:rPr>
        <w:t>s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t>m</w:t>
      </w:r>
      <w:r w:rsidRPr="00CD0D22">
        <w:rPr>
          <w:rFonts w:ascii="Helvetica" w:eastAsia="Times New Roman" w:hAnsi="Helvetica" w:cs="Helvetica"/>
          <w:color w:val="1F497D"/>
          <w:sz w:val="28"/>
          <w:szCs w:val="28"/>
          <w:lang w:eastAsia="cs-CZ"/>
        </w:rPr>
        <w:t>ý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t>šlející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člověk najde stovky příležitostí v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naší zemi (zkušený a kvalifikovaný</w:t>
      </w:r>
      <w:r w:rsidRPr="00CD0D22">
        <w:rPr>
          <w:rFonts w:ascii="Helvetica" w:eastAsia="Times New Roman" w:hAnsi="Helvetica" w:cs="Helvetica"/>
          <w:color w:val="000080"/>
          <w:sz w:val="28"/>
          <w:szCs w:val="28"/>
          <w:lang w:eastAsia="cs-CZ"/>
        </w:rPr>
        <w:br/>
        <w:t>najde dokonc e tis&amp;ia cute;ce).</w:t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br/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br/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br/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br/>
        <w:t>Takže, kde je Česká republika?</w:t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br/>
        <w:t>Hlavně si přečtěte "Česky o</w:t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br/>
        <w:t>webu", je to vpravo nahoře nad</w:t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br/>
        <w:t>tím textem. Kliknout a budete</w:t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br/>
        <w:t>zírat - česky se tam píše. Dále</w:t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br/>
        <w:t>si klikněte na "Chcete pomoci" a</w:t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br/>
        <w:t>tam zjistíte, kdo za touto</w:t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br/>
        <w:t>stránkou stoj&amp;iac ute;,</w:t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br/>
        <w:t xml:space="preserve">začíná to Člověkem v tísni </w:t>
      </w:r>
      <w:r w:rsidRPr="00CD0D22">
        <w:rPr>
          <w:rFonts w:ascii="Helvetica" w:eastAsia="Times New Roman" w:hAnsi="Helvetica" w:cs="Helvetica"/>
          <w:b/>
          <w:bCs/>
          <w:i/>
          <w:iCs/>
          <w:color w:val="FF0000"/>
          <w:sz w:val="28"/>
          <w:szCs w:val="28"/>
          <w:lang w:eastAsia="cs-CZ"/>
        </w:rPr>
        <w:t>Šimon Pánek</w:t>
      </w:r>
      <w:r w:rsidRPr="00CD0D22">
        <w:rPr>
          <w:rFonts w:ascii="Helvetica" w:eastAsia="Times New Roman" w:hAnsi="Helvetica" w:cs="Helvetica"/>
          <w:b/>
          <w:bCs/>
          <w:i/>
          <w:iCs/>
          <w:color w:val="FF0000"/>
          <w:sz w:val="28"/>
          <w:szCs w:val="28"/>
          <w:lang w:eastAsia="cs-CZ"/>
        </w:rPr>
        <w:br/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t>a končí Věrou</w:t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br/>
        <w:t>Čáslavskou včetně odkazů, kde</w:t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br/>
        <w:t>jim můžete snad i napsat. To</w:t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br/>
        <w:t>jsem ani neotvíral, oni mi za to</w:t>
      </w:r>
      <w:r w:rsidRPr="00CD0D22">
        <w:rPr>
          <w:rFonts w:ascii="Helvetica" w:eastAsia="Times New Roman" w:hAnsi="Helvetica" w:cs="Helvetica"/>
          <w:i/>
          <w:iCs/>
          <w:color w:val="000080"/>
          <w:sz w:val="28"/>
          <w:szCs w:val="28"/>
          <w:lang w:eastAsia="cs-CZ"/>
        </w:rPr>
        <w:br/>
        <w:t>nestojí.</w:t>
      </w:r>
      <w:r w:rsidRPr="00CD0D22">
        <w:rPr>
          <w:rFonts w:ascii="Calibri" w:eastAsia="Times New Roman" w:hAnsi="Calibri" w:cs="Calibri"/>
          <w:color w:val="990033"/>
          <w:sz w:val="28"/>
          <w:szCs w:val="28"/>
          <w:lang w:eastAsia="cs-CZ"/>
        </w:rPr>
        <w:br/>
      </w:r>
      <w:r w:rsidRPr="00CD0D22">
        <w:rPr>
          <w:rFonts w:ascii="Calibri" w:eastAsia="Times New Roman" w:hAnsi="Calibri" w:cs="Calibri"/>
          <w:color w:val="990033"/>
          <w:sz w:val="28"/>
          <w:szCs w:val="28"/>
          <w:lang w:eastAsia="cs-CZ"/>
        </w:rPr>
        <w:br/>
      </w:r>
      <w:r w:rsidRPr="00CD0D22">
        <w:rPr>
          <w:rFonts w:ascii="Calibri" w:eastAsia="Times New Roman" w:hAnsi="Calibri" w:cs="Calibri"/>
          <w:color w:val="990033"/>
          <w:sz w:val="28"/>
          <w:szCs w:val="28"/>
          <w:lang w:eastAsia="cs-CZ"/>
        </w:rPr>
        <w:br/>
      </w:r>
      <w:r w:rsidRPr="00CD0D22">
        <w:rPr>
          <w:rFonts w:ascii="Calibri" w:eastAsia="Times New Roman" w:hAnsi="Calibri" w:cs="Calibri"/>
          <w:color w:val="990033"/>
          <w:sz w:val="28"/>
          <w:szCs w:val="28"/>
          <w:lang w:eastAsia="cs-CZ"/>
        </w:rPr>
        <w:br/>
        <w:t> </w:t>
      </w:r>
      <w:r w:rsidRPr="00CD0D2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cs-CZ"/>
        </w:rPr>
        <w:t>Věděli</w:t>
      </w:r>
      <w:r w:rsidRPr="00CD0D2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cs-CZ"/>
        </w:rPr>
        <w:br/>
        <w:t>jste to?</w:t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  <w:t>Naše vláda má speciální webové</w:t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  <w:t>stránky v angličtině a arabštině,</w:t>
      </w:r>
      <w:r w:rsidRPr="00CD0D22">
        <w:rPr>
          <w:rFonts w:ascii="Calibri" w:eastAsia="Times New Roman" w:hAnsi="Calibri" w:cs="Calibri"/>
          <w:color w:val="990033"/>
          <w:sz w:val="28"/>
          <w:szCs w:val="28"/>
          <w:lang w:eastAsia="cs-CZ"/>
        </w:rPr>
        <w:t> </w:t>
      </w:r>
      <w:r w:rsidRPr="00CD0D22">
        <w:rPr>
          <w:rFonts w:ascii="Helvetica" w:eastAsia="Times New Roman" w:hAnsi="Helvetica" w:cs="Helvetica"/>
          <w:color w:val="FF0000"/>
          <w:sz w:val="28"/>
          <w:szCs w:val="28"/>
          <w:lang w:eastAsia="cs-CZ"/>
        </w:rPr>
        <w:t>kde</w:t>
      </w:r>
      <w:r w:rsidRPr="00CD0D22">
        <w:rPr>
          <w:rFonts w:ascii="Helvetica" w:eastAsia="Times New Roman" w:hAnsi="Helvetica" w:cs="Helvetica"/>
          <w:color w:val="FF0000"/>
          <w:sz w:val="28"/>
          <w:szCs w:val="28"/>
          <w:lang w:eastAsia="cs-CZ"/>
        </w:rPr>
        <w:br/>
        <w:t>přímo zve emigranty do ČR.</w:t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lastRenderedPageBreak/>
        <w:t>A na tomto webu jsou přímo uvedené</w:t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  <w:t>kontakty na takzvané v uvozovkách</w:t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  <w:t>"neziskové" české organizace pro</w:t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  <w:t>podporu imigrantů, které jsou</w:t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  <w:t>placeny touto vládou ČSSD, KDU-ČSL,</w:t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  <w:t>sta miliony korun z našich veřejných</w:t>
      </w:r>
      <w:r w:rsidRPr="00CD0D22">
        <w:rPr>
          <w:rFonts w:ascii="Helvetica" w:eastAsia="Times New Roman" w:hAnsi="Helvetica" w:cs="Helvetica"/>
          <w:color w:val="990033"/>
          <w:sz w:val="28"/>
          <w:szCs w:val="28"/>
          <w:lang w:eastAsia="cs-CZ"/>
        </w:rPr>
        <w:br/>
        <w:t>peněz.</w:t>
      </w:r>
      <w:r w:rsidRPr="00CD0D22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cs-CZ"/>
        </w:rPr>
        <w:br/>
      </w:r>
      <w:r w:rsidRPr="00CD0D22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cs-CZ"/>
        </w:rPr>
        <w:br/>
        <w:t>A hned na titulní straně</w:t>
      </w:r>
      <w:r w:rsidRPr="00CD0D22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cs-CZ"/>
        </w:rPr>
        <w:br/>
        <w:t>tohoto webu se píší tato slova:</w:t>
      </w:r>
      <w:r w:rsidRPr="00CD0D22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cs-CZ"/>
        </w:rPr>
        <w:br/>
        <w:t>"Hledáte azyl? Emigrujte do</w:t>
      </w:r>
      <w:r w:rsidRPr="00CD0D22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cs-CZ"/>
        </w:rPr>
        <w:br/>
        <w:t>České republiky. Vítáme Vás"!</w:t>
      </w:r>
      <w:r w:rsidRPr="00CD0D22">
        <w:rPr>
          <w:rFonts w:ascii="Helvetica" w:eastAsia="Times New Roman" w:hAnsi="Helvetica" w:cs="Helvetica"/>
          <w:color w:val="000000"/>
          <w:sz w:val="28"/>
          <w:szCs w:val="28"/>
          <w:u w:val="single"/>
          <w:lang w:eastAsia="cs-CZ"/>
        </w:rPr>
        <w:br/>
      </w:r>
      <w:r w:rsidRPr="00CD0D22">
        <w:rPr>
          <w:rFonts w:ascii="Helvetica" w:eastAsia="Times New Roman" w:hAnsi="Helvetica" w:cs="Helvetica"/>
          <w:color w:val="000000"/>
          <w:sz w:val="28"/>
          <w:szCs w:val="28"/>
          <w:u w:val="single"/>
          <w:lang w:eastAsia="cs-CZ"/>
        </w:rPr>
        <w:br/>
        <w:t>Následně jsou na přiložených</w:t>
      </w:r>
      <w:r w:rsidRPr="00CD0D22">
        <w:rPr>
          <w:rFonts w:ascii="Helvetica" w:eastAsia="Times New Roman" w:hAnsi="Helvetica" w:cs="Helvetica"/>
          <w:color w:val="000000"/>
          <w:sz w:val="28"/>
          <w:szCs w:val="28"/>
          <w:u w:val="single"/>
          <w:lang w:eastAsia="cs-CZ"/>
        </w:rPr>
        <w:br/>
        <w:t>mapách dokonce nakresleny</w:t>
      </w:r>
      <w:r w:rsidRPr="00CD0D22">
        <w:rPr>
          <w:rFonts w:ascii="Helvetica" w:eastAsia="Times New Roman" w:hAnsi="Helvetica" w:cs="Helvetica"/>
          <w:color w:val="000000"/>
          <w:sz w:val="28"/>
          <w:szCs w:val="28"/>
          <w:u w:val="single"/>
          <w:lang w:eastAsia="cs-CZ"/>
        </w:rPr>
        <w:br/>
        <w:t>doporučené trasy, kudy </w:t>
      </w:r>
      <w:r w:rsidRPr="00CD0D22">
        <w:rPr>
          <w:rFonts w:ascii="Helvetica" w:eastAsia="Times New Roman" w:hAnsi="Helvetica" w:cs="Helvetica"/>
          <w:color w:val="000000"/>
          <w:sz w:val="28"/>
          <w:szCs w:val="28"/>
          <w:u w:val="single"/>
          <w:shd w:val="clear" w:color="auto" w:fill="FFC0CB"/>
          <w:lang w:eastAsia="cs-CZ"/>
        </w:rPr>
        <w:t>se</w:t>
      </w:r>
      <w:r w:rsidRPr="00CD0D22">
        <w:rPr>
          <w:rFonts w:ascii="Helvetica" w:eastAsia="Times New Roman" w:hAnsi="Helvetica" w:cs="Helvetica"/>
          <w:color w:val="000000"/>
          <w:sz w:val="28"/>
          <w:szCs w:val="28"/>
          <w:u w:val="single"/>
          <w:lang w:eastAsia="cs-CZ"/>
        </w:rPr>
        <w:t> k</w:t>
      </w:r>
      <w:r w:rsidRPr="00CD0D22">
        <w:rPr>
          <w:rFonts w:ascii="Helvetica" w:eastAsia="Times New Roman" w:hAnsi="Helvetica" w:cs="Helvetica"/>
          <w:color w:val="000000"/>
          <w:sz w:val="28"/>
          <w:szCs w:val="28"/>
          <w:u w:val="single"/>
          <w:lang w:eastAsia="cs-CZ"/>
        </w:rPr>
        <w:br/>
        <w:t>nám mají ilegální imigranti</w:t>
      </w:r>
      <w:r w:rsidRPr="00CD0D22">
        <w:rPr>
          <w:rFonts w:ascii="Helvetica" w:eastAsia="Times New Roman" w:hAnsi="Helvetica" w:cs="Helvetica"/>
          <w:color w:val="000000"/>
          <w:sz w:val="28"/>
          <w:szCs w:val="28"/>
          <w:u w:val="single"/>
          <w:lang w:eastAsia="cs-CZ"/>
        </w:rPr>
        <w:br/>
        <w:t>dostat.</w:t>
      </w:r>
      <w:r w:rsidRPr="00CD0D22">
        <w:rPr>
          <w:rFonts w:ascii="Calibri" w:eastAsia="Times New Roman" w:hAnsi="Calibri" w:cs="Calibri"/>
          <w:color w:val="990033"/>
          <w:sz w:val="24"/>
          <w:szCs w:val="24"/>
          <w:lang w:eastAsia="cs-CZ"/>
        </w:rPr>
        <w:t> </w:t>
      </w:r>
      <w:r w:rsidRPr="00CD0D22">
        <w:rPr>
          <w:rFonts w:ascii="Calibri" w:eastAsia="Times New Roman" w:hAnsi="Calibri" w:cs="Calibri"/>
          <w:b/>
          <w:bCs/>
          <w:color w:val="990033"/>
          <w:sz w:val="36"/>
          <w:szCs w:val="36"/>
          <w:lang w:eastAsia="cs-CZ"/>
        </w:rPr>
        <w:br/>
      </w:r>
      <w:r w:rsidRPr="00CD0D22">
        <w:rPr>
          <w:rFonts w:ascii="Calibri" w:eastAsia="Times New Roman" w:hAnsi="Calibri" w:cs="Calibri"/>
          <w:b/>
          <w:bCs/>
          <w:color w:val="990033"/>
          <w:sz w:val="36"/>
          <w:szCs w:val="36"/>
          <w:lang w:eastAsia="cs-CZ"/>
        </w:rPr>
        <w:br/>
      </w:r>
      <w:r w:rsidRPr="00CD0D22">
        <w:rPr>
          <w:rFonts w:ascii="Calibri" w:eastAsia="Times New Roman" w:hAnsi="Calibri" w:cs="Calibri"/>
          <w:b/>
          <w:bCs/>
          <w:color w:val="990033"/>
          <w:sz w:val="36"/>
          <w:szCs w:val="36"/>
          <w:lang w:eastAsia="cs-CZ"/>
        </w:rPr>
        <w:br/>
      </w:r>
      <w:r w:rsidRPr="00CD0D22">
        <w:rPr>
          <w:rFonts w:ascii="Calibri" w:eastAsia="Times New Roman" w:hAnsi="Calibri" w:cs="Calibri"/>
          <w:b/>
          <w:bCs/>
          <w:color w:val="990033"/>
          <w:sz w:val="36"/>
          <w:szCs w:val="36"/>
          <w:lang w:eastAsia="cs-CZ"/>
        </w:rPr>
        <w:br/>
        <w:t> </w:t>
      </w:r>
      <w:hyperlink r:id="rId6" w:history="1">
        <w:r w:rsidRPr="00CD0D22">
          <w:rPr>
            <w:rFonts w:ascii="Calibri" w:eastAsia="Times New Roman" w:hAnsi="Calibri" w:cs="Calibri"/>
            <w:b/>
            <w:bCs/>
            <w:color w:val="0000FF"/>
            <w:sz w:val="36"/>
            <w:szCs w:val="36"/>
            <w:u w:val="single"/>
            <w:lang w:eastAsia="cs-CZ"/>
          </w:rPr>
          <w:t>https://emigratetoczechrepublic.wordpress.com</w:t>
        </w:r>
      </w:hyperlink>
    </w:p>
    <w:p w:rsidR="00CD0D22" w:rsidRPr="00CD0D22" w:rsidRDefault="00CD0D22" w:rsidP="00CD0D2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CD0D22" w:rsidRPr="00CD0D22" w:rsidRDefault="00CD0D22" w:rsidP="00CD0D2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CD0D22" w:rsidRPr="00CD0D22" w:rsidRDefault="00CD0D22" w:rsidP="00CD0D2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CD0D22" w:rsidRPr="00CD0D22" w:rsidRDefault="00CD0D22" w:rsidP="00CD0D2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D0D2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CD0D22" w:rsidRPr="00CD0D22" w:rsidRDefault="00CD0D22" w:rsidP="00CD0D2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CD0D22" w:rsidRPr="00CD0D22" w:rsidRDefault="00CD0D22" w:rsidP="00CD0D2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CD0D22" w:rsidRPr="00CD0D22" w:rsidRDefault="00CD0D22" w:rsidP="00CD0D2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CD0D22" w:rsidRPr="00CD0D22" w:rsidRDefault="00CD0D22" w:rsidP="00CD0D2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D0D22">
        <w:rPr>
          <w:rFonts w:ascii="Calibri" w:eastAsia="Times New Roman" w:hAnsi="Calibri" w:cs="Calibri"/>
          <w:color w:val="003399"/>
          <w:sz w:val="24"/>
          <w:szCs w:val="24"/>
          <w:lang w:eastAsia="cs-CZ"/>
        </w:rPr>
        <w:t>Prosíme Vás,</w:t>
      </w:r>
      <w:r w:rsidRPr="00CD0D22">
        <w:rPr>
          <w:rFonts w:ascii="Calibri" w:eastAsia="Times New Roman" w:hAnsi="Calibri" w:cs="Calibri"/>
          <w:color w:val="003399"/>
          <w:sz w:val="24"/>
          <w:szCs w:val="24"/>
          <w:lang w:eastAsia="cs-CZ"/>
        </w:rPr>
        <w:br/>
        <w:t>rozšiřujte to dál. Jde o budoucnost</w:t>
      </w:r>
      <w:r w:rsidRPr="00CD0D22">
        <w:rPr>
          <w:rFonts w:ascii="Calibri" w:eastAsia="Times New Roman" w:hAnsi="Calibri" w:cs="Calibri"/>
          <w:color w:val="003399"/>
          <w:sz w:val="24"/>
          <w:szCs w:val="24"/>
          <w:lang w:eastAsia="cs-CZ"/>
        </w:rPr>
        <w:br/>
        <w:t>země české. Viz Manchester a</w:t>
      </w:r>
      <w:r w:rsidRPr="00CD0D22">
        <w:rPr>
          <w:rFonts w:ascii="Calibri" w:eastAsia="Times New Roman" w:hAnsi="Calibri" w:cs="Calibri"/>
          <w:color w:val="003399"/>
          <w:sz w:val="24"/>
          <w:szCs w:val="24"/>
          <w:lang w:eastAsia="cs-CZ"/>
        </w:rPr>
        <w:br/>
        <w:t>Barcelona</w:t>
      </w:r>
    </w:p>
    <w:p w:rsidR="00CD0D22" w:rsidRPr="00CD0D22" w:rsidRDefault="00CD0D22" w:rsidP="00CD0D2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CD0D22" w:rsidRPr="00CD0D22" w:rsidRDefault="00CD0D22" w:rsidP="00CD0D2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CD0D22" w:rsidRPr="00CD0D22" w:rsidRDefault="00CD0D22" w:rsidP="00CD0D2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CD0D22" w:rsidRPr="00CD0D22" w:rsidRDefault="00CD0D22" w:rsidP="00CD0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0D22">
        <w:rPr>
          <w:rFonts w:ascii="Calibri" w:eastAsia="Times New Roman" w:hAnsi="Calibri" w:cs="Calibri"/>
          <w:color w:val="003399"/>
          <w:sz w:val="24"/>
          <w:szCs w:val="24"/>
          <w:lang w:eastAsia="cs-CZ"/>
        </w:rPr>
        <w:t>Zabráníme tomu</w:t>
      </w:r>
      <w:r w:rsidRPr="00CD0D22">
        <w:rPr>
          <w:rFonts w:ascii="Calibri" w:eastAsia="Times New Roman" w:hAnsi="Calibri" w:cs="Calibri"/>
          <w:color w:val="003399"/>
          <w:sz w:val="24"/>
          <w:szCs w:val="24"/>
          <w:lang w:eastAsia="cs-CZ"/>
        </w:rPr>
        <w:br/>
        <w:t>? Pátá kolona v naší zemi nespí, jak</w:t>
      </w:r>
      <w:r w:rsidRPr="00CD0D22">
        <w:rPr>
          <w:rFonts w:ascii="Calibri" w:eastAsia="Times New Roman" w:hAnsi="Calibri" w:cs="Calibri"/>
          <w:color w:val="003399"/>
          <w:sz w:val="24"/>
          <w:szCs w:val="24"/>
          <w:lang w:eastAsia="cs-CZ"/>
        </w:rPr>
        <w:br/>
        <w:t>vidno, koná.</w:t>
      </w:r>
      <w:r w:rsidRPr="00CD0D22">
        <w:rPr>
          <w:rFonts w:ascii="Calibri" w:eastAsia="Times New Roman" w:hAnsi="Calibri" w:cs="Calibri"/>
          <w:color w:val="003399"/>
          <w:sz w:val="24"/>
          <w:szCs w:val="24"/>
          <w:lang w:eastAsia="cs-CZ"/>
        </w:rPr>
        <w:br/>
      </w:r>
      <w:r w:rsidRPr="00CD0D22">
        <w:rPr>
          <w:rFonts w:ascii="Calibri" w:eastAsia="Times New Roman" w:hAnsi="Calibri" w:cs="Calibri"/>
          <w:color w:val="003399"/>
          <w:sz w:val="24"/>
          <w:szCs w:val="24"/>
          <w:lang w:eastAsia="cs-CZ"/>
        </w:rPr>
        <w:br/>
        <w:t>Co děláme my, ostatní?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6"/>
      </w:tblGrid>
      <w:tr w:rsidR="00CD0D22" w:rsidRPr="00CD0D22" w:rsidTr="00CD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225" w:type="dxa"/>
            </w:tcMar>
            <w:vAlign w:val="center"/>
            <w:hideMark/>
          </w:tcPr>
          <w:p w:rsidR="00CD0D22" w:rsidRPr="00CD0D22" w:rsidRDefault="00E1439C" w:rsidP="00CD0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history="1">
              <w:r w:rsidR="00CD0D22" w:rsidRPr="00CD0D22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cs-CZ"/>
                </w:rPr>
                <mc:AlternateContent>
                  <mc:Choice Requires="wps">
                    <w:drawing>
                      <wp:inline distT="0" distB="0" distL="0" distR="0" wp14:anchorId="513F61EB" wp14:editId="49E2E8CB">
                        <wp:extent cx="304800" cy="304800"/>
                        <wp:effectExtent l="0" t="0" r="0" b="0"/>
                        <wp:docPr id="1" name="AutoShape 2" descr="Avast logo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0C86C1B" id="AutoShape 2" o:spid="_x0000_s1026" alt="Avast logo" href="https://www.avast.com/antiviru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="00CD0D22" w:rsidRPr="00CD0D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br/>
              </w:r>
            </w:hyperlink>
          </w:p>
        </w:tc>
        <w:tc>
          <w:tcPr>
            <w:tcW w:w="0" w:type="auto"/>
            <w:vAlign w:val="center"/>
            <w:hideMark/>
          </w:tcPr>
          <w:p w:rsidR="00CD0D22" w:rsidRPr="00CD0D22" w:rsidRDefault="00CD0D22" w:rsidP="00CD0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D0D22" w:rsidRPr="00CD0D22" w:rsidRDefault="00CD0D22" w:rsidP="00CD0D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14BF3" w:rsidRDefault="00B14BF3"/>
    <w:sectPr w:rsidR="00B14B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39C" w:rsidRDefault="00E1439C" w:rsidP="00E1439C">
      <w:pPr>
        <w:spacing w:after="0" w:line="240" w:lineRule="auto"/>
      </w:pPr>
      <w:r>
        <w:separator/>
      </w:r>
    </w:p>
  </w:endnote>
  <w:endnote w:type="continuationSeparator" w:id="0">
    <w:p w:rsidR="00E1439C" w:rsidRDefault="00E1439C" w:rsidP="00E1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39C" w:rsidRDefault="00E143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39C" w:rsidRDefault="00E143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39C" w:rsidRDefault="00E143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39C" w:rsidRDefault="00E1439C" w:rsidP="00E1439C">
      <w:pPr>
        <w:spacing w:after="0" w:line="240" w:lineRule="auto"/>
      </w:pPr>
      <w:r>
        <w:separator/>
      </w:r>
    </w:p>
  </w:footnote>
  <w:footnote w:type="continuationSeparator" w:id="0">
    <w:p w:rsidR="00E1439C" w:rsidRDefault="00E1439C" w:rsidP="00E14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39C" w:rsidRDefault="00E143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39C" w:rsidRDefault="00E1439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39C" w:rsidRDefault="00E143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0OIDhrSGG3eaD3zO2FBvB0AEGpaA0gyguIUvxR8Hw49QArHTUipBWKhsMEjewBxc+YXWvJ/DroJ6+BvyKq8Ncw==" w:salt="3cD/sIJ9yB/8rc/Ml712i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51"/>
    <w:rsid w:val="00643851"/>
    <w:rsid w:val="00B14BF3"/>
    <w:rsid w:val="00CD0D22"/>
    <w:rsid w:val="00E1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4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439C"/>
  </w:style>
  <w:style w:type="paragraph" w:styleId="Zpat">
    <w:name w:val="footer"/>
    <w:basedOn w:val="Normln"/>
    <w:link w:val="ZpatChar"/>
    <w:uiPriority w:val="99"/>
    <w:unhideWhenUsed/>
    <w:rsid w:val="00E14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4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7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53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48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0341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5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6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06395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5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7698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65399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07634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87036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40439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0086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021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44288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656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7773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4760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107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140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7413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940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4414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960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4261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4974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964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avast.com/antiviru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igratetoczechrepublic.wordpress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2443</Characters>
  <Application>Microsoft Office Word</Application>
  <DocSecurity>8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2025-12-23T09:34:00Z</dcterms:created>
  <dcterms:modified xsi:type="dcterms:W3CDTF">2025-12-23T09:34:00Z</dcterms:modified>
</cp:coreProperties>
</file>