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F18B2" w14:textId="77777777" w:rsidR="008307B0" w:rsidRDefault="008307B0" w:rsidP="008307B0">
      <w:pPr>
        <w:pStyle w:val="Nadpis1"/>
        <w:shd w:val="clear" w:color="auto" w:fill="FFFFFF"/>
        <w:spacing w:before="0" w:after="300" w:line="908" w:lineRule="atLeast"/>
        <w:jc w:val="center"/>
        <w:rPr>
          <w:color w:val="000000"/>
          <w:sz w:val="83"/>
          <w:szCs w:val="83"/>
        </w:rPr>
      </w:pPr>
      <w:bookmarkStart w:id="0" w:name="_GoBack"/>
      <w:bookmarkEnd w:id="0"/>
      <w:r>
        <w:rPr>
          <w:color w:val="000000"/>
          <w:sz w:val="83"/>
          <w:szCs w:val="83"/>
        </w:rPr>
        <w:t>Právnička Sudolská: Dokud očkování není povinné, je třeba mluvit o diskriminaci neočkovaných</w:t>
      </w:r>
    </w:p>
    <w:p w14:paraId="6B534458" w14:textId="77777777" w:rsidR="008307B0" w:rsidRDefault="008307B0" w:rsidP="008307B0">
      <w:pPr>
        <w:shd w:val="clear" w:color="auto" w:fill="FFFFFF"/>
        <w:jc w:val="center"/>
        <w:rPr>
          <w:rFonts w:ascii="Open Sans" w:hAnsi="Open Sans" w:cs="Open Sans"/>
          <w:color w:val="666666"/>
          <w:sz w:val="27"/>
          <w:szCs w:val="27"/>
        </w:rPr>
      </w:pPr>
      <w:r>
        <w:rPr>
          <w:rFonts w:ascii="Open Sans" w:hAnsi="Open Sans" w:cs="Open Sans"/>
          <w:color w:val="666666"/>
          <w:sz w:val="27"/>
          <w:szCs w:val="27"/>
        </w:rPr>
        <w:t>Napsal/a </w:t>
      </w:r>
      <w:hyperlink r:id="rId6" w:tooltip="Zobrazit příspěvky Denisa Sudolská" w:history="1">
        <w:r>
          <w:rPr>
            <w:rStyle w:val="Hypertextovodkaz"/>
            <w:rFonts w:ascii="Open Sans" w:hAnsi="Open Sans" w:cs="Open Sans"/>
            <w:color w:val="CC0000"/>
            <w:sz w:val="27"/>
            <w:szCs w:val="27"/>
          </w:rPr>
          <w:t>Denisa Sudolská</w:t>
        </w:r>
      </w:hyperlink>
      <w:r>
        <w:rPr>
          <w:rFonts w:ascii="Open Sans" w:hAnsi="Open Sans" w:cs="Open Sans"/>
          <w:color w:val="666666"/>
          <w:sz w:val="27"/>
          <w:szCs w:val="27"/>
        </w:rPr>
        <w:t> 3. listopadu 2021</w:t>
      </w:r>
    </w:p>
    <w:p w14:paraId="126B0F4D" w14:textId="36A00FB5" w:rsidR="008307B0" w:rsidRPr="008307B0" w:rsidRDefault="008307B0" w:rsidP="008307B0">
      <w:pPr>
        <w:shd w:val="clear" w:color="auto" w:fill="FFFFFF"/>
        <w:spacing w:after="300" w:line="528" w:lineRule="atLeast"/>
        <w:rPr>
          <w:rFonts w:ascii="Open Sans" w:eastAsia="Times New Roman" w:hAnsi="Open Sans" w:cs="Open Sans"/>
          <w:color w:val="000000"/>
          <w:sz w:val="33"/>
          <w:szCs w:val="33"/>
          <w:lang w:eastAsia="cs-CZ"/>
        </w:rPr>
      </w:pPr>
      <w:r w:rsidRPr="008307B0">
        <w:rPr>
          <w:rFonts w:ascii="Open Sans" w:eastAsia="Times New Roman" w:hAnsi="Open Sans" w:cs="Open Sans"/>
          <w:b/>
          <w:bCs/>
          <w:color w:val="000000"/>
          <w:sz w:val="33"/>
          <w:szCs w:val="33"/>
          <w:lang w:eastAsia="cs-CZ"/>
        </w:rPr>
        <w:t>KOMENTÁŘ. Jako advokátka poskytující právní služby v demokratickém právním státě založeném na ústavních principech mám povinnost se zamyslet nad právním stavem spojeným s výskytem nemoci covid-19. A to ve vztahu k diskriminaci osob odmítajících očkování proti covidu a také k dětem, k jejich právu na vzdělání a na ochranu zdraví, píše advokátka Denisa Sudolská. </w:t>
      </w:r>
    </w:p>
    <w:p w14:paraId="3036A942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Jediná cesta k ukončení pandemie na území České republiky spočívá podle ministra zdravotnictví i podle šéfa ÚZIS v </w:t>
      </w:r>
      <w:hyperlink r:id="rId7" w:anchor="dop_ab_variant=0&amp;dop_source_zone_name=zpravy.sznhp.box&amp;dop_id=178832&amp;source=hp&amp;seq_no=2&amp;utm_campaign=&amp;utm_medium=z-boxiku&amp;utm_source=www.seznam.cz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proočkovanosti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 české populace. Neočkované skupině osob je naopak čím dál více kladen za </w:t>
      </w:r>
      <w:hyperlink r:id="rId8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vinu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 nárůst virové nálože v populaci a šíření onemocnění covid-19.</w:t>
      </w:r>
    </w:p>
    <w:p w14:paraId="3C0809DD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Nejde ale jen o otázku medicínskou, ale i právní. Je třeba poměřit a vyhodnotit střet ústavně zakotvené zásady rovnosti ve vztahu k tendenci k diskriminaci a zbavování lidských práv a svobod. Svůj pohled nabízím níže.</w:t>
      </w:r>
    </w:p>
    <w:p w14:paraId="1B6F48AA" w14:textId="77777777" w:rsidR="008307B0" w:rsidRPr="008307B0" w:rsidRDefault="008307B0" w:rsidP="008307B0">
      <w:pPr>
        <w:shd w:val="clear" w:color="auto" w:fill="FFFFFF"/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</w:pPr>
      <w:r w:rsidRPr="008307B0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  <w:t>Covidová opatření polarizují společnost</w:t>
      </w:r>
    </w:p>
    <w:p w14:paraId="17437262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Je prokázáno, a to z několika studií, že očkovaní lidé mohou vir SARS-CoV-2 přenášet stejně tak, jako </w:t>
      </w:r>
      <w:hyperlink r:id="rId9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neočkovaní lidé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 Naopak podle </w:t>
      </w:r>
      <w:hyperlink r:id="rId10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„izraelské studie“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 lidé, kteří onemocnění covid-19 prodělali, mají daleko větší šanci, že se opět nenakazí, a to až třináctkrát oproti lidem očkovaným </w:t>
      </w:r>
      <w:hyperlink r:id="rId11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dvěma dávkami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 vakcíny.</w:t>
      </w:r>
    </w:p>
    <w:p w14:paraId="1187DE2A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lastRenderedPageBreak/>
        <w:t>Lze tedy konstatovat, že </w:t>
      </w:r>
      <w:hyperlink r:id="rId12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imunita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 získaná proděláním nemoci je mnohem silnější než po očkování. Tím spíše, že se odborná veřejnost </w:t>
      </w:r>
      <w:hyperlink r:id="rId13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shoduje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, že síla vakcíny v čase významně </w:t>
      </w:r>
      <w:hyperlink r:id="rId14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slábne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</w:t>
      </w:r>
    </w:p>
    <w:p w14:paraId="2462AC74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V případě infekce SARS-CoV-2 nelze kolektivní imunity dosáhnout vakcinací, protože používané vakcíny jsou koncipovány tak, aby chránily před závažným průběhem nemoci covid-19, ale ne před šířením infekce. I když může nákaza u očkovaných osob probíhat jen jako banální slizniční infekce, mohou ji dále přenášet na </w:t>
      </w:r>
      <w:hyperlink r:id="rId15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další jedince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 Zvýhodňování očkovaných osob je tudíž naprosto nedůvodné.</w:t>
      </w:r>
    </w:p>
    <w:p w14:paraId="787EA4A5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Očkovaná osoba nedokáže zajistit, aby se sama nenakazila a v důsledku nákazy virus SARS-CoV-2 </w:t>
      </w:r>
      <w:hyperlink r:id="rId16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dále nešířila.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 Očkování proto může sloužit pouze k ochraně konkrétní osoby, která se dobrovolně rozhodla k vakcinaci, nikoli současně k ochraně celé společnosti.</w:t>
      </w:r>
    </w:p>
    <w:p w14:paraId="2D7F4B39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Navzdory tomu jsou v současné době očkované osoby automaticky považované za tzv. bezinfekční a nejsou tedy nuceny prokazovat se testy na místech určených dle opatření Ministerstva zdravotnictví (jako jsou kina, divadla, bazény, restaurace atd.) a nemusejí v případě styku s osobu pozitivně testovanou absolvovat týdenní karanténu.</w:t>
      </w:r>
    </w:p>
    <w:p w14:paraId="07759829" w14:textId="77777777" w:rsidR="008307B0" w:rsidRPr="008307B0" w:rsidRDefault="008307B0" w:rsidP="008307B0">
      <w:pPr>
        <w:shd w:val="clear" w:color="auto" w:fill="FFFFFF"/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</w:pPr>
      <w:r w:rsidRPr="008307B0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  <w:t>Protilátky? Neuznáváme!</w:t>
      </w:r>
    </w:p>
    <w:p w14:paraId="455B1730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Ministerstvo zdravotnictví navíc odmítá uznávat srovnatelné postavení lidí s laboratorně naměřenými </w:t>
      </w:r>
      <w:hyperlink r:id="rId17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protilátkami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 a lidí, kteří onemocnění covid-19 prodělali a mají na to „razítko“. Nerovným zacházením s osobami s laboratorně prodělaným onemocněním oproti lidem, kterým byly laboratorně naměřeny protilátky, se zabýval též </w:t>
      </w:r>
      <w:hyperlink r:id="rId18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Nejvyšší správní soud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</w:t>
      </w:r>
    </w:p>
    <w:p w14:paraId="5295726A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Je nutné klást otázku, proč by měli být očkovaní lidé ve výhodě naproti neočkovaným, když obě skupiny mohou vir přenášet, a když lidé, kteří prodělali covid, jsou chránění před další nákazou mnohem lépe. Narážíme nutně na základní otázku, zda je v naši zemi princip rovnosti zachován, nebo lze hovořit o tendenci k zbavování lidských práv.</w:t>
      </w:r>
    </w:p>
    <w:p w14:paraId="4A532E84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Všeobecný zákaz diskriminace je zakotven v čl. 3 odst. 1 Listiny základních práv a svobod a zní: „Základní práva a svobody se zaručují všem bez rozdílu pohlaví, rasy, barvy pleti, jazyka, víry a náboženství, politického či jiného smýšlení, národního nebo sociálního původu, příslušnosti k národnostní nebo etnické menšině, majetku, rodu nebo jiného postavení.“</w:t>
      </w:r>
    </w:p>
    <w:p w14:paraId="742C47E8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 xml:space="preserve">Listina základních práv a svobod umožňuje odlišné zacházení s lidmi, avšak pouze tehdy, jsou-li k tomu racionální důvody a pokud je toto upraveno zákonem. To je </w:t>
      </w: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lastRenderedPageBreak/>
        <w:t>klíčové: očkování proti SARS-CoV-2 je stále jen dobrovolné, žádný zákon v České republice očkování nenařizuje.</w:t>
      </w:r>
    </w:p>
    <w:p w14:paraId="61CF73D5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Evropská úmluva o ochraně lidských práv a svobod stanoví, že „užívání práv a svobod přiznaných touto Úmluvou musí být zajištěno bez diskriminace založené na jakémkoli důvodu jako je pohlaví, rasa, barva pleti, jazyk, náboženství, politické nebo jiné smýšlení, národnostní nebo sociální původ, příslušnost k národnostní menšině, majetek, rod nebo jiné postavení“.</w:t>
      </w:r>
    </w:p>
    <w:p w14:paraId="6E9BA996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Rozlišování mezi „očkovanými“ a „neočkovanými“ je oním rozlišováním na základě „jiného postavení“. Režim, který něco zakazuje, není možný v situaci, kdy očkování proti covidu je jen osobní volba každého člověka a nikoliv státem daná povinnost. Nemůže dojít k zákazu nebo odepření práva bez zákona, který by toto stanovil.</w:t>
      </w:r>
    </w:p>
    <w:p w14:paraId="64C5DF51" w14:textId="77777777" w:rsidR="008307B0" w:rsidRPr="008307B0" w:rsidRDefault="008307B0" w:rsidP="008307B0">
      <w:pPr>
        <w:shd w:val="clear" w:color="auto" w:fill="FFFFFF"/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</w:pPr>
      <w:r w:rsidRPr="008307B0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  <w:t>Dopady na práva dětí</w:t>
      </w:r>
    </w:p>
    <w:p w14:paraId="16152223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Též právo na vzdělání je poslední měsíce velice diskutovaným tématem. Onemocnění covid-19 společně s argumentací ve prospěch ochrany veřejného zdraví dosáhly v posledních dvou letech zamezení prezenční výuky historicky nebývalého rozměru.</w:t>
      </w:r>
    </w:p>
    <w:p w14:paraId="43CB47EB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Mám za to, že právo na vzdělání bylo porušeno v mnoha případech. Prezenční výuka v současné době sice není zamezena ve školách plošně, ale je odepřena ad hoc v případě styku žáků s osobou pozitivně testovanou. Na rozdíl od svých očkovaných spolužáků jsou neočkované zdravé děti povinné nastoupit do karantény a často končí doma bez poskytnutí </w:t>
      </w:r>
      <w:hyperlink r:id="rId19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on-line výuky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</w:t>
      </w:r>
    </w:p>
    <w:p w14:paraId="6892ECD8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Opět je nutné zopakovat: za situace, kdy je očkování proti SARS-CoV-2 v Česku dobrovolné, není možné diskriminovat dítě tím, že se mu zamezí prezenční výuka a vstup do budovy školy. Jedná se o odepření práva na vzdělání garantovaného Listinou základních práv a svobod.</w:t>
      </w:r>
    </w:p>
    <w:p w14:paraId="6794F894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Toto právo nebylo před vydáváním covidových opatření Ministerstva zdravotnictví ničím podmíněno a vyplývalo automaticky z našeho ústavního pořádku. Dochází tudíž k porušení článku 3 odst. 1 Listiny základních práv a svobod (všeobecný zákaz diskriminace) a čl. 33 práva na vzdělání.</w:t>
      </w:r>
    </w:p>
    <w:p w14:paraId="59112500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Česká republika je demokratický právní stát založený na ústavních principech, k nimž patří i vázanost veřejné moci zákonem. Při respektování právního řádu České republiky nelze považovat přijatá mimořádná opatření vztahující se k dětem za správná.</w:t>
      </w:r>
    </w:p>
    <w:p w14:paraId="01C545AC" w14:textId="77777777" w:rsidR="008307B0" w:rsidRPr="008307B0" w:rsidRDefault="008307B0" w:rsidP="008307B0">
      <w:pPr>
        <w:shd w:val="clear" w:color="auto" w:fill="FFFFFF"/>
        <w:spacing w:before="4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</w:pPr>
      <w:r w:rsidRPr="008307B0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cs-CZ"/>
        </w:rPr>
        <w:t>Každá země to vidí jinak</w:t>
      </w:r>
    </w:p>
    <w:p w14:paraId="080E94B4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lastRenderedPageBreak/>
        <w:t>Každá země přistupuje k boji s nemocí covid-19 odlišně. Třeba v Dánsku (</w:t>
      </w:r>
      <w:r w:rsidRPr="008307B0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cs-CZ"/>
        </w:rPr>
        <w:t>s argumentem vysoké proočkovanosti populace, pozn. red.</w:t>
      </w: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) od 10. září 2021 neplatí v zemi žádná opatření proti šíření koronaviru. V Norsku byla plošná epidemická opatření s platností od 25. září 2021 zrušena (</w:t>
      </w:r>
      <w:r w:rsidRPr="008307B0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cs-CZ"/>
        </w:rPr>
        <w:t>pozitivně testovaní se budou muset nadále izolovat a nadále je možné zavádět místní opatření, pozn. red.</w:t>
      </w: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), Velká Británie zrušila téměř veškerá koronavirová opatření k 19. červenci 2021 (</w:t>
      </w:r>
      <w:r w:rsidRPr="008307B0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cs-CZ"/>
        </w:rPr>
        <w:t>po příjezdu do země se ale musí povinně testovat na covid i očkovaní lidé, pozn. red.</w:t>
      </w: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). A třeba texaský guvernér Gregg Abbott zakázal ve státě Texas komukoliv vyžadovat po místních občanech očkování proti covidu-19, a to i soukromým firmám.</w:t>
      </w:r>
    </w:p>
    <w:p w14:paraId="326B803B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Je otázka, jakým směrem se v následujících měsících vydá Česko. Situace se dle dostupných dat i vyjádření Ministerstva zdravotnictví nevyvíjí dobře, čísla nakažených rapidně stoupají. Platí, že očkováním pomůžeme pouze sami sobě, možná proti onemocnění, možná proti těžkému průběhu onemocnění, v krajním případě proti smrti. Možná ale také ne.</w:t>
      </w:r>
    </w:p>
    <w:p w14:paraId="612322CD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Stejnou starost by nám ale mělo dělat omezování svobodného rozhodnutí, jak naložíme se svým vlastním zdravím, za nějž je zodpovědný každý sám. Svobodné rozhodnutí je klíčové a pokud se někdo rozhodne, že podstoupí riziko nákazy a sám si následně onemocněním projde (a paradoxně imunizuje společnost lépe, než osoba po aplikaci vakcíny), je to jeho právo dle čl. 1 Listiny základních práv a svobod. Pakliže o právní stát a naši největší lidskou hodnotu, naši svobodu, nechceme přijít, musíme trvat na všech demokratických principech.</w:t>
      </w:r>
    </w:p>
    <w:p w14:paraId="1BFAF917" w14:textId="77777777" w:rsidR="008307B0" w:rsidRPr="008307B0" w:rsidRDefault="008307B0" w:rsidP="008307B0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</w:pPr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Společnost je dnes unavená, polarizovaná, </w:t>
      </w:r>
      <w:hyperlink r:id="rId20" w:tgtFrame="_blank" w:history="1">
        <w:r w:rsidRPr="008307B0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cs-CZ"/>
          </w:rPr>
          <w:t>nemocná</w:t>
        </w:r>
      </w:hyperlink>
      <w:r w:rsidRPr="008307B0">
        <w:rPr>
          <w:rFonts w:ascii="Open Sans" w:eastAsia="Times New Roman" w:hAnsi="Open Sans" w:cs="Open Sans"/>
          <w:color w:val="000000"/>
          <w:sz w:val="24"/>
          <w:szCs w:val="24"/>
          <w:lang w:eastAsia="cs-CZ"/>
        </w:rPr>
        <w:t>. Postavení všech osob by mělo být ale nadále rovné, všichni by měli požívat stejných práv. Dokud tedy očkování nenařídí povinně zákon, každý má právo sám rozhodovat, zda-li využije možnosti aplikace vakcíny proti SARS-CoV-2, nebo bude svůj imunitní systém proti koronavirovému onemocnění podporovat jiným způsobem.</w:t>
      </w:r>
    </w:p>
    <w:p w14:paraId="07CF8B34" w14:textId="77777777" w:rsidR="001B0B60" w:rsidRDefault="001B0B60"/>
    <w:sectPr w:rsidR="001B0B6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452F" w14:textId="77777777" w:rsidR="000C474F" w:rsidRDefault="000C474F" w:rsidP="000C474F">
      <w:pPr>
        <w:spacing w:after="0" w:line="240" w:lineRule="auto"/>
      </w:pPr>
      <w:r>
        <w:separator/>
      </w:r>
    </w:p>
  </w:endnote>
  <w:endnote w:type="continuationSeparator" w:id="0">
    <w:p w14:paraId="55AFCCD4" w14:textId="77777777" w:rsidR="000C474F" w:rsidRDefault="000C474F" w:rsidP="000C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C7D2" w14:textId="77777777" w:rsidR="000C474F" w:rsidRDefault="000C47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13851" w14:textId="77777777" w:rsidR="000C474F" w:rsidRDefault="000C47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AC449" w14:textId="77777777" w:rsidR="000C474F" w:rsidRDefault="000C4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693F1" w14:textId="77777777" w:rsidR="000C474F" w:rsidRDefault="000C474F" w:rsidP="000C474F">
      <w:pPr>
        <w:spacing w:after="0" w:line="240" w:lineRule="auto"/>
      </w:pPr>
      <w:r>
        <w:separator/>
      </w:r>
    </w:p>
  </w:footnote>
  <w:footnote w:type="continuationSeparator" w:id="0">
    <w:p w14:paraId="7FB6FFA4" w14:textId="77777777" w:rsidR="000C474F" w:rsidRDefault="000C474F" w:rsidP="000C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24BB" w14:textId="77777777" w:rsidR="000C474F" w:rsidRDefault="000C47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B75EA" w14:textId="0FB5C6E6" w:rsidR="000C474F" w:rsidRDefault="000C474F">
    <w:pPr>
      <w:pStyle w:val="Zhlav"/>
    </w:pPr>
    <w:r>
      <w:rPr>
        <w:noProof/>
      </w:rPr>
      <w:pict w14:anchorId="4B9C1F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BCEA0" w14:textId="77777777" w:rsidR="000C474F" w:rsidRDefault="000C47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L76HC6WgEngE7Wgf7Ht/RUyMKVGQ+D78IkOyKtUB/jy1q4rt0dfovay0Wjy7SKMdbZQop2Q6qfNCnlDF5H6eg==" w:salt="jD3+O+al3zsBoa/kXP7bt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60"/>
    <w:rsid w:val="000C474F"/>
    <w:rsid w:val="001B0B60"/>
    <w:rsid w:val="0083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8F8A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0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30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307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07B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307B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8307B0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83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C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74F"/>
  </w:style>
  <w:style w:type="paragraph" w:styleId="Zpat">
    <w:name w:val="footer"/>
    <w:basedOn w:val="Normln"/>
    <w:link w:val="ZpatChar"/>
    <w:uiPriority w:val="99"/>
    <w:unhideWhenUsed/>
    <w:rsid w:val="000C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inky.cz/domaci/clanek/vojtech-je-to-epidemie-neockovanych-40376063" TargetMode="External"/><Relationship Id="rId13" Type="http://schemas.openxmlformats.org/officeDocument/2006/relationships/hyperlink" Target="https://echo24.cz/a/SzJkk/nova-cisla-z-izraele-pfizer-ochrani-pred-nakazou-jen-z-39-procent" TargetMode="External"/><Relationship Id="rId18" Type="http://schemas.openxmlformats.org/officeDocument/2006/relationships/hyperlink" Target="http://www.aksudolska.cz/zajimavosti-z-prava/nss-shledal-neuznani-protilatek-proti-nemoci-covid-19-za-diskriminacni-a-nezakonne/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seznamzpravy.cz/clanek/ministr-vojtech-informuje-o-vyvoji-epidemie-178832" TargetMode="External"/><Relationship Id="rId12" Type="http://schemas.openxmlformats.org/officeDocument/2006/relationships/hyperlink" Target="https://www.reflex.cz/clanek/prostor-x/109390/je-tu-ockovaci-diktatura-vyhodil-bych-te-od-zkousky-ostry-stret-imunologu-sinkory-a-horejsiho-v-prostoru-x.html" TargetMode="External"/><Relationship Id="rId17" Type="http://schemas.openxmlformats.org/officeDocument/2006/relationships/hyperlink" Target="https://zuova.cz/Home/Clanek/protilatky-po-prodelane-infekci-poskytuji-dostatecnou-a-dlouhodobou-ochranu-proti-onemocneni-covid-19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smis-lab.cz/2021/10/18/ockovane-osoby-mohou-sirit-koronavirus-vakcina-neni-dostatecne-ucinna/" TargetMode="External"/><Relationship Id="rId20" Type="http://schemas.openxmlformats.org/officeDocument/2006/relationships/hyperlink" Target="http://www.aksudolska.cz/zajimavosti-z-prava/kam-az-sahaji-pravomoci-policie-cr-aneb-absence-respiratoru-na-zastavenem-uzemi-obce/" TargetMode="External"/><Relationship Id="rId1" Type="http://schemas.openxmlformats.org/officeDocument/2006/relationships/styles" Target="styles.xml"/><Relationship Id="rId6" Type="http://schemas.openxmlformats.org/officeDocument/2006/relationships/hyperlink" Target="https://hlidacipes.org/author/dsudolska/" TargetMode="External"/><Relationship Id="rId11" Type="http://schemas.openxmlformats.org/officeDocument/2006/relationships/hyperlink" Target="https://www.seznamzpravy.cz/clanek/komentar-vojtechu-mrknete-na-tu-studii-ale-budte-slusnej-prosim-vas-173737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smis-lab.cz/wp-content/uploads/2021/10/Teze-o-SARS-COV-2-a-COVID-19-a-doporucena-opatreni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medrxiv.org/content/10.1101/2021.08.24.21262415v1.full" TargetMode="External"/><Relationship Id="rId19" Type="http://schemas.openxmlformats.org/officeDocument/2006/relationships/hyperlink" Target="https://www.seznamzpravy.cz/clanek/vytrasovane-deti-konci-mimo-skolni-system-bez-distancni-vyuky-rodice-zuri-1754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patia.cz/clanky/zdrave-telo/vliv-ockovani-na-ochranu-populace-pred-sirenim-viru-sars-cov-2/" TargetMode="External"/><Relationship Id="rId14" Type="http://schemas.openxmlformats.org/officeDocument/2006/relationships/hyperlink" Target="https://www.novinky.cz/koronavirus/clanek/studie-ucinnost-pfizeru-proti-nakaze-prudce-klesa-40374066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1457</Words>
  <Characters>8599</Characters>
  <Application>Microsoft Office Word</Application>
  <DocSecurity>8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2025-12-23T09:32:00Z</dcterms:created>
  <dcterms:modified xsi:type="dcterms:W3CDTF">2025-12-23T09:32:00Z</dcterms:modified>
</cp:coreProperties>
</file>