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9AB" w:rsidRDefault="005209AB" w:rsidP="004810FE">
      <w:pPr>
        <w:shd w:val="clear" w:color="auto" w:fill="FFFFFF"/>
        <w:spacing w:after="0" w:line="240" w:lineRule="auto"/>
        <w:rPr>
          <w:rFonts w:ascii="Arial" w:eastAsia="Times New Roman" w:hAnsi="Arial" w:cs="Arial"/>
          <w:color w:val="000000"/>
          <w:sz w:val="13"/>
          <w:szCs w:val="13"/>
          <w:lang w:eastAsia="cs-CZ"/>
        </w:rPr>
      </w:pPr>
      <w:r w:rsidRPr="005209AB">
        <w:rPr>
          <w:rStyle w:val="Siln"/>
          <w:rFonts w:ascii="Arial" w:hAnsi="Arial" w:cs="Arial"/>
          <w:color w:val="003399"/>
          <w:sz w:val="28"/>
          <w:szCs w:val="28"/>
          <w:shd w:val="clear" w:color="auto" w:fill="FFFFFF"/>
        </w:rPr>
        <w:t>Pozor na pana Petra Fialu, který byl svého času šéfredaktorem sudetoněmeckého časopisu vydávaného v Čechách!</w:t>
      </w:r>
      <w:r w:rsidR="007F6DC2">
        <w:rPr>
          <w:rStyle w:val="Siln"/>
          <w:rFonts w:ascii="Arial" w:hAnsi="Arial" w:cs="Arial"/>
          <w:color w:val="003399"/>
          <w:sz w:val="28"/>
          <w:szCs w:val="28"/>
          <w:shd w:val="clear" w:color="auto" w:fill="FFFFFF"/>
        </w:rPr>
        <w:t xml:space="preserve"> </w:t>
      </w:r>
      <w:r w:rsidRPr="005209AB">
        <w:rPr>
          <w:rFonts w:ascii="Helvetica" w:hAnsi="Helvetica"/>
          <w:color w:val="003399"/>
          <w:sz w:val="28"/>
          <w:szCs w:val="28"/>
          <w:shd w:val="clear" w:color="auto" w:fill="FFFFFF"/>
        </w:rPr>
        <w:t>N</w:t>
      </w:r>
      <w:r w:rsidRPr="005209AB">
        <w:rPr>
          <w:rFonts w:ascii="Arial" w:hAnsi="Arial" w:cs="Arial"/>
          <w:color w:val="003399"/>
          <w:sz w:val="28"/>
          <w:szCs w:val="28"/>
          <w:shd w:val="clear" w:color="auto" w:fill="FFFFFF"/>
        </w:rPr>
        <w:t>adějný zachránce ODS a sudetské Panevropy</w:t>
      </w:r>
      <w:r w:rsidR="007F6DC2">
        <w:rPr>
          <w:rFonts w:ascii="Arial" w:hAnsi="Arial" w:cs="Arial"/>
          <w:color w:val="003399"/>
          <w:sz w:val="28"/>
          <w:szCs w:val="28"/>
          <w:shd w:val="clear" w:color="auto" w:fill="FFFFFF"/>
        </w:rPr>
        <w:t xml:space="preserve">. </w:t>
      </w:r>
      <w:r w:rsidRPr="005209AB">
        <w:rPr>
          <w:rFonts w:ascii="Arial" w:hAnsi="Arial" w:cs="Arial"/>
          <w:color w:val="292929"/>
          <w:sz w:val="28"/>
          <w:szCs w:val="28"/>
          <w:shd w:val="clear" w:color="auto" w:fill="FFFFFF"/>
        </w:rPr>
        <w:t xml:space="preserve">Existují fakta, o kterých média mlčí: Petr Fiala patřil v 90. letech k ostře konzervativním katolickým kruhům, skeptickým k naší státnosti a pěstujícím ideu "Panevropy" (navazující na meziválečného, klerofašismu a stavovskému státu blízkého hraběte Coudenhove-Kalergiho), které zvaly do naší republiky </w:t>
      </w:r>
      <w:proofErr w:type="spellStart"/>
      <w:r w:rsidRPr="005209AB">
        <w:rPr>
          <w:rFonts w:ascii="Arial" w:hAnsi="Arial" w:cs="Arial"/>
          <w:color w:val="292929"/>
          <w:sz w:val="28"/>
          <w:szCs w:val="28"/>
          <w:shd w:val="clear" w:color="auto" w:fill="FFFFFF"/>
        </w:rPr>
        <w:t>Bernda</w:t>
      </w:r>
      <w:proofErr w:type="spellEnd"/>
      <w:r w:rsidRPr="005209AB">
        <w:rPr>
          <w:rFonts w:ascii="Arial" w:hAnsi="Arial" w:cs="Arial"/>
          <w:color w:val="292929"/>
          <w:sz w:val="28"/>
          <w:szCs w:val="28"/>
          <w:shd w:val="clear" w:color="auto" w:fill="FFFFFF"/>
        </w:rPr>
        <w:t xml:space="preserve"> </w:t>
      </w:r>
      <w:proofErr w:type="spellStart"/>
      <w:r w:rsidRPr="005209AB">
        <w:rPr>
          <w:rFonts w:ascii="Arial" w:hAnsi="Arial" w:cs="Arial"/>
          <w:color w:val="292929"/>
          <w:sz w:val="28"/>
          <w:szCs w:val="28"/>
          <w:shd w:val="clear" w:color="auto" w:fill="FFFFFF"/>
        </w:rPr>
        <w:t>Posselta</w:t>
      </w:r>
      <w:proofErr w:type="spellEnd"/>
      <w:r w:rsidRPr="005209AB">
        <w:rPr>
          <w:rFonts w:ascii="Arial" w:hAnsi="Arial" w:cs="Arial"/>
          <w:color w:val="292929"/>
          <w:sz w:val="28"/>
          <w:szCs w:val="28"/>
          <w:shd w:val="clear" w:color="auto" w:fill="FFFFFF"/>
        </w:rPr>
        <w:t>, Otto Habsburka a jiné osoby a umožňovaly jim tu agitaci v r</w:t>
      </w:r>
      <w:r w:rsidR="007F6DC2">
        <w:rPr>
          <w:rFonts w:ascii="Arial" w:hAnsi="Arial" w:cs="Arial"/>
          <w:color w:val="292929"/>
          <w:sz w:val="28"/>
          <w:szCs w:val="28"/>
          <w:shd w:val="clear" w:color="auto" w:fill="FFFFFF"/>
        </w:rPr>
        <w:t>á</w:t>
      </w:r>
      <w:r w:rsidRPr="005209AB">
        <w:rPr>
          <w:rFonts w:ascii="Arial" w:hAnsi="Arial" w:cs="Arial"/>
          <w:color w:val="292929"/>
          <w:sz w:val="28"/>
          <w:szCs w:val="28"/>
          <w:shd w:val="clear" w:color="auto" w:fill="FFFFFF"/>
        </w:rPr>
        <w:t>mci tzv. Panevropského hnutí (</w:t>
      </w:r>
      <w:proofErr w:type="spellStart"/>
      <w:r w:rsidRPr="005209AB">
        <w:rPr>
          <w:rFonts w:ascii="Arial" w:hAnsi="Arial" w:cs="Arial"/>
          <w:color w:val="292929"/>
          <w:sz w:val="28"/>
          <w:szCs w:val="28"/>
          <w:shd w:val="clear" w:color="auto" w:fill="FFFFFF"/>
        </w:rPr>
        <w:t>Bernd</w:t>
      </w:r>
      <w:proofErr w:type="spellEnd"/>
      <w:r w:rsidRPr="005209AB">
        <w:rPr>
          <w:rFonts w:ascii="Arial" w:hAnsi="Arial" w:cs="Arial"/>
          <w:color w:val="292929"/>
          <w:sz w:val="28"/>
          <w:szCs w:val="28"/>
          <w:shd w:val="clear" w:color="auto" w:fill="FFFFFF"/>
        </w:rPr>
        <w:t xml:space="preserve"> </w:t>
      </w:r>
      <w:proofErr w:type="spellStart"/>
      <w:r w:rsidRPr="005209AB">
        <w:rPr>
          <w:rFonts w:ascii="Arial" w:hAnsi="Arial" w:cs="Arial"/>
          <w:color w:val="292929"/>
          <w:sz w:val="28"/>
          <w:szCs w:val="28"/>
          <w:shd w:val="clear" w:color="auto" w:fill="FFFFFF"/>
        </w:rPr>
        <w:t>Posselt</w:t>
      </w:r>
      <w:proofErr w:type="spellEnd"/>
      <w:r w:rsidRPr="005209AB">
        <w:rPr>
          <w:rFonts w:ascii="Arial" w:hAnsi="Arial" w:cs="Arial"/>
          <w:color w:val="292929"/>
          <w:sz w:val="28"/>
          <w:szCs w:val="28"/>
          <w:shd w:val="clear" w:color="auto" w:fill="FFFFFF"/>
        </w:rPr>
        <w:t xml:space="preserve"> byl v Československu v Brně tajně agitovat už v září 1989).</w:t>
      </w:r>
      <w:r>
        <w:rPr>
          <w:rFonts w:ascii="Helvetica" w:hAnsi="Helvetica"/>
          <w:color w:val="003399"/>
          <w:sz w:val="13"/>
          <w:szCs w:val="13"/>
        </w:rPr>
        <w:br/>
      </w:r>
      <w:r>
        <w:rPr>
          <w:rFonts w:ascii="Helvetica" w:hAnsi="Helvetica"/>
          <w:color w:val="003399"/>
          <w:sz w:val="13"/>
          <w:szCs w:val="13"/>
        </w:rPr>
        <w:br/>
      </w:r>
      <w:hyperlink r:id="rId4" w:tgtFrame="_blank" w:history="1">
        <w:r>
          <w:rPr>
            <w:rStyle w:val="Hypertextovodkaz"/>
            <w:rFonts w:ascii="Arial" w:hAnsi="Arial" w:cs="Arial"/>
            <w:color w:val="FC6722"/>
            <w:sz w:val="30"/>
            <w:szCs w:val="30"/>
            <w:shd w:val="clear" w:color="auto" w:fill="FFFFFF"/>
          </w:rPr>
          <w:t>https://blisty.cz/art/64567-nadejny-zachrance-ods-a-sudetske-panevropy.html</w:t>
        </w:r>
      </w:hyperlink>
    </w:p>
    <w:p w:rsidR="005209AB" w:rsidRDefault="005209AB" w:rsidP="00C80C71">
      <w:pPr>
        <w:shd w:val="clear" w:color="auto" w:fill="FFFFFF"/>
        <w:spacing w:after="0" w:line="240" w:lineRule="auto"/>
        <w:rPr>
          <w:rFonts w:ascii="Arial" w:eastAsia="Times New Roman" w:hAnsi="Arial" w:cs="Arial"/>
          <w:color w:val="000000"/>
          <w:sz w:val="13"/>
          <w:szCs w:val="13"/>
          <w:lang w:eastAsia="cs-CZ"/>
        </w:rPr>
      </w:pPr>
    </w:p>
    <w:p w:rsidR="00C80C71" w:rsidRPr="00C80C71" w:rsidRDefault="00C80C71" w:rsidP="00C80C71">
      <w:pPr>
        <w:shd w:val="clear" w:color="auto" w:fill="FFFFFF"/>
        <w:spacing w:after="0" w:line="240" w:lineRule="auto"/>
        <w:rPr>
          <w:rFonts w:ascii="Arial" w:eastAsia="Times New Roman" w:hAnsi="Arial" w:cs="Arial"/>
          <w:color w:val="000000"/>
          <w:sz w:val="13"/>
          <w:szCs w:val="13"/>
          <w:lang w:eastAsia="cs-CZ"/>
        </w:rPr>
      </w:pPr>
      <w:r>
        <w:rPr>
          <w:rFonts w:ascii="Arial" w:eastAsia="Times New Roman" w:hAnsi="Arial" w:cs="Arial"/>
          <w:noProof/>
          <w:color w:val="000000"/>
          <w:sz w:val="13"/>
          <w:szCs w:val="13"/>
          <w:lang w:eastAsia="cs-CZ"/>
        </w:rPr>
        <w:drawing>
          <wp:inline distT="0" distB="0" distL="0" distR="0">
            <wp:extent cx="4304030" cy="2879725"/>
            <wp:effectExtent l="19050" t="0" r="1270" b="0"/>
            <wp:docPr id="1" name="obrázek 1" descr="https://img.blisty.cz/img/-9780.jpg?id=-9780&amp;size=450&amp;m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blisty.cz/img/-9780.jpg?id=-9780&amp;size=450&amp;mg=0"/>
                    <pic:cNvPicPr>
                      <a:picLocks noChangeAspect="1" noChangeArrowheads="1"/>
                    </pic:cNvPicPr>
                  </pic:nvPicPr>
                  <pic:blipFill>
                    <a:blip r:embed="rId5" cstate="print"/>
                    <a:srcRect/>
                    <a:stretch>
                      <a:fillRect/>
                    </a:stretch>
                  </pic:blipFill>
                  <pic:spPr bwMode="auto">
                    <a:xfrm>
                      <a:off x="0" y="0"/>
                      <a:ext cx="4304030" cy="2879725"/>
                    </a:xfrm>
                    <a:prstGeom prst="rect">
                      <a:avLst/>
                    </a:prstGeom>
                    <a:noFill/>
                    <a:ln w="9525">
                      <a:noFill/>
                      <a:miter lim="800000"/>
                      <a:headEnd/>
                      <a:tailEnd/>
                    </a:ln>
                  </pic:spPr>
                </pic:pic>
              </a:graphicData>
            </a:graphic>
          </wp:inline>
        </w:drawing>
      </w:r>
    </w:p>
    <w:p w:rsidR="00C80C71" w:rsidRPr="00C80C71" w:rsidRDefault="00C80C71" w:rsidP="00C80C71">
      <w:pPr>
        <w:shd w:val="clear" w:color="auto" w:fill="FFFFFF"/>
        <w:spacing w:after="100" w:afterAutospacing="1" w:line="240" w:lineRule="auto"/>
        <w:rPr>
          <w:rFonts w:ascii="inherit" w:eastAsia="Times New Roman" w:hAnsi="inherit" w:cs="Arial"/>
          <w:b/>
          <w:bCs/>
          <w:color w:val="043869"/>
          <w:sz w:val="13"/>
          <w:szCs w:val="13"/>
          <w:lang w:eastAsia="cs-CZ"/>
        </w:rPr>
      </w:pPr>
      <w:r w:rsidRPr="00C80C71">
        <w:rPr>
          <w:rFonts w:ascii="inherit" w:eastAsia="Times New Roman" w:hAnsi="inherit" w:cs="Arial"/>
          <w:b/>
          <w:bCs/>
          <w:color w:val="043869"/>
          <w:sz w:val="13"/>
          <w:szCs w:val="13"/>
          <w:lang w:eastAsia="cs-CZ"/>
        </w:rPr>
        <w:t>STŘÍPEK DO MOZAIKY SJEZDU ODS</w:t>
      </w:r>
    </w:p>
    <w:p w:rsidR="00C80C71" w:rsidRPr="00C80C71" w:rsidRDefault="00C80C71" w:rsidP="00C80C71">
      <w:pPr>
        <w:shd w:val="clear" w:color="auto" w:fill="FFFFFF"/>
        <w:spacing w:after="80" w:line="270" w:lineRule="atLeast"/>
        <w:outlineLvl w:val="0"/>
        <w:rPr>
          <w:rFonts w:ascii="Arial" w:eastAsia="Times New Roman" w:hAnsi="Arial" w:cs="Arial"/>
          <w:color w:val="043869"/>
          <w:kern w:val="36"/>
          <w:sz w:val="27"/>
          <w:szCs w:val="27"/>
          <w:lang w:eastAsia="cs-CZ"/>
        </w:rPr>
      </w:pPr>
      <w:r w:rsidRPr="00C80C71">
        <w:rPr>
          <w:rFonts w:ascii="Arial" w:eastAsia="Times New Roman" w:hAnsi="Arial" w:cs="Arial"/>
          <w:color w:val="043869"/>
          <w:kern w:val="36"/>
          <w:sz w:val="27"/>
          <w:szCs w:val="27"/>
          <w:lang w:eastAsia="cs-CZ"/>
        </w:rPr>
        <w:t>Nadějný zachránce ODS a sudetské Panevropy</w:t>
      </w:r>
    </w:p>
    <w:p w:rsidR="00C80C71" w:rsidRPr="005209AB" w:rsidRDefault="00C80C71" w:rsidP="004810FE">
      <w:pPr>
        <w:shd w:val="clear" w:color="auto" w:fill="FFFFFF"/>
        <w:spacing w:after="159" w:line="191" w:lineRule="atLeast"/>
        <w:rPr>
          <w:rFonts w:ascii="inherit" w:eastAsia="Times New Roman" w:hAnsi="inherit" w:cs="Arial"/>
          <w:color w:val="808589"/>
          <w:sz w:val="28"/>
          <w:szCs w:val="28"/>
          <w:lang w:eastAsia="cs-CZ"/>
        </w:rPr>
      </w:pPr>
      <w:r w:rsidRPr="005209AB">
        <w:rPr>
          <w:rFonts w:ascii="inherit" w:eastAsia="Times New Roman" w:hAnsi="inherit" w:cs="Arial"/>
          <w:color w:val="808589"/>
          <w:sz w:val="28"/>
          <w:szCs w:val="28"/>
          <w:lang w:eastAsia="cs-CZ"/>
        </w:rPr>
        <w:t>21. 1. 2014</w:t>
      </w:r>
    </w:p>
    <w:p w:rsidR="00C80C71" w:rsidRPr="005209AB" w:rsidRDefault="00C80C71" w:rsidP="00C80C71">
      <w:pPr>
        <w:shd w:val="clear" w:color="auto" w:fill="FFFFFF"/>
        <w:spacing w:after="159" w:line="240" w:lineRule="auto"/>
        <w:rPr>
          <w:rFonts w:ascii="Arial" w:eastAsia="Times New Roman" w:hAnsi="Arial" w:cs="Arial"/>
          <w:color w:val="000000"/>
          <w:sz w:val="28"/>
          <w:szCs w:val="28"/>
          <w:lang w:eastAsia="cs-CZ"/>
        </w:rPr>
      </w:pPr>
      <w:r w:rsidRPr="005209AB">
        <w:rPr>
          <w:rFonts w:ascii="Verdana" w:eastAsia="Times New Roman" w:hAnsi="Verdana" w:cs="Arial"/>
          <w:color w:val="000000"/>
          <w:sz w:val="28"/>
          <w:szCs w:val="28"/>
          <w:lang w:eastAsia="cs-CZ"/>
        </w:rPr>
        <w:t> </w:t>
      </w:r>
      <w:r w:rsidRPr="005209AB">
        <w:rPr>
          <w:rFonts w:ascii="Helvetica" w:eastAsia="Times New Roman" w:hAnsi="Helvetica" w:cs="Helvetica"/>
          <w:b/>
          <w:bCs/>
          <w:color w:val="555555"/>
          <w:sz w:val="28"/>
          <w:szCs w:val="28"/>
          <w:lang w:eastAsia="cs-CZ"/>
        </w:rPr>
        <w:t>2065</w:t>
      </w:r>
      <w:r w:rsidRPr="005209AB">
        <w:rPr>
          <w:rFonts w:ascii="Arial" w:eastAsia="Times New Roman" w:hAnsi="Arial" w:cs="Arial"/>
          <w:color w:val="000000"/>
          <w:sz w:val="28"/>
          <w:szCs w:val="28"/>
          <w:lang w:eastAsia="cs-CZ"/>
        </w:rPr>
        <w:t> </w:t>
      </w:r>
      <w:r w:rsidRPr="005209AB">
        <w:rPr>
          <w:rFonts w:ascii="Verdana" w:eastAsia="Times New Roman" w:hAnsi="Verdana" w:cs="Arial"/>
          <w:color w:val="000000"/>
          <w:sz w:val="28"/>
          <w:szCs w:val="28"/>
          <w:lang w:eastAsia="cs-CZ"/>
        </w:rPr>
        <w:t> </w:t>
      </w:r>
      <w:r w:rsidRPr="005209AB">
        <w:rPr>
          <w:rFonts w:ascii="Helvetica" w:eastAsia="Times New Roman" w:hAnsi="Helvetica" w:cs="Helvetica"/>
          <w:b/>
          <w:bCs/>
          <w:color w:val="555555"/>
          <w:sz w:val="28"/>
          <w:szCs w:val="28"/>
          <w:lang w:eastAsia="cs-CZ"/>
        </w:rPr>
        <w:t>14</w:t>
      </w:r>
      <w:r w:rsidRPr="005209AB">
        <w:rPr>
          <w:rFonts w:ascii="Arial" w:eastAsia="Times New Roman" w:hAnsi="Arial" w:cs="Arial"/>
          <w:color w:val="000000"/>
          <w:sz w:val="28"/>
          <w:szCs w:val="28"/>
          <w:lang w:eastAsia="cs-CZ"/>
        </w:rPr>
        <w:t> </w:t>
      </w:r>
      <w:r w:rsidRPr="005209AB">
        <w:rPr>
          <w:rFonts w:ascii="Helvetica" w:eastAsia="Times New Roman" w:hAnsi="Helvetica" w:cs="Helvetica"/>
          <w:color w:val="000000"/>
          <w:sz w:val="28"/>
          <w:szCs w:val="28"/>
          <w:lang w:eastAsia="cs-CZ"/>
        </w:rPr>
        <w:t>Google +</w:t>
      </w:r>
      <w:r w:rsidRPr="005209AB">
        <w:rPr>
          <w:rFonts w:ascii="Helvetica" w:eastAsia="Times New Roman" w:hAnsi="Helvetica" w:cs="Helvetica"/>
          <w:b/>
          <w:bCs/>
          <w:color w:val="555555"/>
          <w:sz w:val="28"/>
          <w:szCs w:val="28"/>
          <w:lang w:eastAsia="cs-CZ"/>
        </w:rPr>
        <w:t>19</w:t>
      </w:r>
      <w:r w:rsidRPr="005209AB">
        <w:rPr>
          <w:rFonts w:ascii="Arial" w:eastAsia="Times New Roman" w:hAnsi="Arial" w:cs="Arial"/>
          <w:color w:val="000000"/>
          <w:sz w:val="28"/>
          <w:szCs w:val="28"/>
          <w:lang w:eastAsia="cs-CZ"/>
        </w:rPr>
        <w:t> </w:t>
      </w:r>
      <w:r w:rsidRPr="005209AB">
        <w:rPr>
          <w:rFonts w:ascii="Verdana" w:eastAsia="Times New Roman" w:hAnsi="Verdana" w:cs="Arial"/>
          <w:color w:val="000000"/>
          <w:sz w:val="28"/>
          <w:szCs w:val="28"/>
          <w:lang w:eastAsia="cs-CZ"/>
        </w:rPr>
        <w:t> </w:t>
      </w:r>
      <w:r w:rsidRPr="005209AB">
        <w:rPr>
          <w:rFonts w:ascii="Helvetica" w:eastAsia="Times New Roman" w:hAnsi="Helvetica" w:cs="Helvetica"/>
          <w:b/>
          <w:bCs/>
          <w:color w:val="555555"/>
          <w:sz w:val="28"/>
          <w:szCs w:val="28"/>
          <w:lang w:eastAsia="cs-CZ"/>
        </w:rPr>
        <w:t>3</w:t>
      </w:r>
      <w:r w:rsidRPr="005209AB">
        <w:rPr>
          <w:rFonts w:ascii="Arial" w:eastAsia="Times New Roman" w:hAnsi="Arial" w:cs="Arial"/>
          <w:color w:val="000000"/>
          <w:sz w:val="28"/>
          <w:szCs w:val="28"/>
          <w:lang w:eastAsia="cs-CZ"/>
        </w:rPr>
        <w:t> </w:t>
      </w:r>
      <w:r w:rsidRPr="005209AB">
        <w:rPr>
          <w:rFonts w:ascii="Verdana" w:eastAsia="Times New Roman" w:hAnsi="Verdana" w:cs="Arial"/>
          <w:color w:val="000000"/>
          <w:sz w:val="28"/>
          <w:szCs w:val="28"/>
          <w:lang w:eastAsia="cs-CZ"/>
        </w:rPr>
        <w:t> </w:t>
      </w:r>
      <w:r w:rsidRPr="005209AB">
        <w:rPr>
          <w:rFonts w:ascii="Helvetica" w:eastAsia="Times New Roman" w:hAnsi="Helvetica" w:cs="Helvetica"/>
          <w:b/>
          <w:bCs/>
          <w:color w:val="555555"/>
          <w:sz w:val="28"/>
          <w:szCs w:val="28"/>
          <w:lang w:eastAsia="cs-CZ"/>
        </w:rPr>
        <w:t>33.6K</w:t>
      </w:r>
    </w:p>
    <w:p w:rsidR="00C80C71" w:rsidRPr="005209AB" w:rsidRDefault="00C80C71" w:rsidP="005209AB">
      <w:pPr>
        <w:shd w:val="clear" w:color="auto" w:fill="FFFFFF"/>
        <w:spacing w:after="159" w:line="191" w:lineRule="atLeast"/>
        <w:rPr>
          <w:rFonts w:ascii="Arial" w:eastAsia="Times New Roman" w:hAnsi="Arial" w:cs="Times New Roman"/>
          <w:color w:val="043869"/>
          <w:sz w:val="28"/>
          <w:szCs w:val="28"/>
          <w:lang w:eastAsia="cs-CZ"/>
        </w:rPr>
      </w:pPr>
      <w:r w:rsidRPr="005209AB">
        <w:rPr>
          <w:rFonts w:ascii="inherit" w:eastAsia="Times New Roman" w:hAnsi="inherit" w:cs="Arial"/>
          <w:color w:val="292929"/>
          <w:sz w:val="28"/>
          <w:szCs w:val="28"/>
          <w:lang w:eastAsia="cs-CZ"/>
        </w:rPr>
        <w:t>Největší česká média bohužel většinou dlouhodobě fatálně selhávají v úloze </w:t>
      </w:r>
      <w:r w:rsidRPr="005209AB">
        <w:rPr>
          <w:rFonts w:ascii="inherit" w:eastAsia="Times New Roman" w:hAnsi="inherit" w:cs="Arial"/>
          <w:b/>
          <w:bCs/>
          <w:color w:val="292929"/>
          <w:sz w:val="28"/>
          <w:szCs w:val="28"/>
          <w:lang w:eastAsia="cs-CZ"/>
        </w:rPr>
        <w:t>objektivně</w:t>
      </w:r>
      <w:r w:rsidR="005209AB">
        <w:rPr>
          <w:rFonts w:ascii="inherit" w:eastAsia="Times New Roman" w:hAnsi="inherit" w:cs="Arial"/>
          <w:b/>
          <w:bCs/>
          <w:color w:val="292929"/>
          <w:sz w:val="28"/>
          <w:szCs w:val="28"/>
          <w:lang w:eastAsia="cs-CZ"/>
        </w:rPr>
        <w:t xml:space="preserve"> </w:t>
      </w:r>
      <w:r w:rsidRPr="005209AB">
        <w:rPr>
          <w:rFonts w:ascii="inherit" w:eastAsia="Times New Roman" w:hAnsi="inherit" w:cs="Arial"/>
          <w:color w:val="292929"/>
          <w:sz w:val="28"/>
          <w:szCs w:val="28"/>
          <w:lang w:eastAsia="cs-CZ"/>
        </w:rPr>
        <w:t>informovat veřejnost. Okolo před několika lety neznámého brněnského politologa Petra Fialy tato velká média postupně účelově vytvořila umělý obraz "nadějného politika" a "odborníka". O jeho minulosti a ideovém zázemí média systematicky mlčí, účelově vytváří představu "schopného ministra", "nadějného zachránce ODS" atd. Říká se, že ze stokrát opakované lži se stane nakonec pravda. Neustálé opakování pozitivního obrazu Petra Fialy médii vede i k jeho velmi pozitivnímu obrazu ve veřejnosti, </w:t>
      </w:r>
      <w:r w:rsidRPr="005209AB">
        <w:rPr>
          <w:rFonts w:ascii="inherit" w:eastAsia="Times New Roman" w:hAnsi="inherit" w:cs="Arial"/>
          <w:i/>
          <w:iCs/>
          <w:color w:val="292929"/>
          <w:sz w:val="28"/>
          <w:szCs w:val="28"/>
          <w:lang w:eastAsia="cs-CZ"/>
        </w:rPr>
        <w:t>píše čtenář </w:t>
      </w:r>
      <w:hyperlink r:id="rId6" w:tgtFrame="_blank" w:history="1">
        <w:r w:rsidRPr="005209AB">
          <w:rPr>
            <w:rFonts w:ascii="inherit" w:eastAsia="Times New Roman" w:hAnsi="inherit" w:cs="Arial"/>
            <w:i/>
            <w:iCs/>
            <w:color w:val="043869"/>
            <w:sz w:val="28"/>
            <w:szCs w:val="28"/>
            <w:u w:val="single"/>
            <w:lang w:eastAsia="cs-CZ"/>
          </w:rPr>
          <w:t>Jaroslav Horák</w:t>
        </w:r>
      </w:hyperlink>
      <w:hyperlink r:id="rId7" w:tgtFrame="_blank" w:history="1">
        <w:r w:rsidRPr="005209AB">
          <w:rPr>
            <w:rFonts w:ascii="inherit" w:eastAsia="Times New Roman" w:hAnsi="inherit" w:cs="Arial"/>
            <w:color w:val="043869"/>
            <w:sz w:val="28"/>
            <w:szCs w:val="28"/>
            <w:u w:val="single"/>
            <w:lang w:eastAsia="cs-CZ"/>
          </w:rPr>
          <w:t>.</w:t>
        </w:r>
      </w:hyperlink>
      <w:r w:rsidR="007214B8" w:rsidRPr="005209AB">
        <w:rPr>
          <w:rFonts w:ascii="Arial" w:eastAsia="Times New Roman" w:hAnsi="Arial" w:cs="Arial"/>
          <w:color w:val="000000"/>
          <w:sz w:val="28"/>
          <w:szCs w:val="28"/>
          <w:lang w:eastAsia="cs-CZ"/>
        </w:rPr>
        <w:fldChar w:fldCharType="begin"/>
      </w:r>
      <w:r w:rsidRPr="005209AB">
        <w:rPr>
          <w:rFonts w:ascii="Arial" w:eastAsia="Times New Roman" w:hAnsi="Arial" w:cs="Arial"/>
          <w:color w:val="000000"/>
          <w:sz w:val="28"/>
          <w:szCs w:val="28"/>
          <w:lang w:eastAsia="cs-CZ"/>
        </w:rPr>
        <w:instrText xml:space="preserve"> HYPERLINK "mailto:horakjar@centrum.cz" \t "_blank" </w:instrText>
      </w:r>
      <w:r w:rsidR="007214B8" w:rsidRPr="005209AB">
        <w:rPr>
          <w:rFonts w:ascii="Arial" w:eastAsia="Times New Roman" w:hAnsi="Arial" w:cs="Arial"/>
          <w:color w:val="000000"/>
          <w:sz w:val="28"/>
          <w:szCs w:val="28"/>
          <w:lang w:eastAsia="cs-CZ"/>
        </w:rPr>
        <w:fldChar w:fldCharType="separate"/>
      </w:r>
    </w:p>
    <w:p w:rsidR="00C80C71" w:rsidRPr="005209AB" w:rsidRDefault="007214B8" w:rsidP="00C80C71">
      <w:pPr>
        <w:shd w:val="clear" w:color="auto" w:fill="FFFFFF"/>
        <w:spacing w:after="0" w:line="240" w:lineRule="auto"/>
        <w:rPr>
          <w:rFonts w:ascii="Times New Roman" w:eastAsia="Times New Roman" w:hAnsi="Times New Roman" w:cs="Times New Roman"/>
          <w:color w:val="043869"/>
          <w:sz w:val="28"/>
          <w:szCs w:val="28"/>
          <w:lang w:eastAsia="cs-CZ"/>
        </w:rPr>
      </w:pPr>
      <w:r w:rsidRPr="005209AB">
        <w:rPr>
          <w:rFonts w:ascii="Arial" w:eastAsia="Times New Roman" w:hAnsi="Arial" w:cs="Arial"/>
          <w:color w:val="000000"/>
          <w:sz w:val="28"/>
          <w:szCs w:val="28"/>
          <w:lang w:eastAsia="cs-CZ"/>
        </w:rPr>
        <w:fldChar w:fldCharType="end"/>
      </w:r>
      <w:r w:rsidRPr="005209AB">
        <w:rPr>
          <w:rFonts w:ascii="Arial" w:eastAsia="Times New Roman" w:hAnsi="Arial" w:cs="Arial"/>
          <w:color w:val="000000"/>
          <w:sz w:val="28"/>
          <w:szCs w:val="28"/>
          <w:lang w:eastAsia="cs-CZ"/>
        </w:rPr>
        <w:fldChar w:fldCharType="begin"/>
      </w:r>
      <w:r w:rsidR="00C80C71" w:rsidRPr="005209AB">
        <w:rPr>
          <w:rFonts w:ascii="Arial" w:eastAsia="Times New Roman" w:hAnsi="Arial" w:cs="Arial"/>
          <w:color w:val="000000"/>
          <w:sz w:val="28"/>
          <w:szCs w:val="28"/>
          <w:lang w:eastAsia="cs-CZ"/>
        </w:rPr>
        <w:instrText xml:space="preserve"> HYPERLINK "mailto:horakjar@centrum.cz" \t "_blank" </w:instrText>
      </w:r>
      <w:r w:rsidRPr="005209AB">
        <w:rPr>
          <w:rFonts w:ascii="Arial" w:eastAsia="Times New Roman" w:hAnsi="Arial" w:cs="Arial"/>
          <w:color w:val="000000"/>
          <w:sz w:val="28"/>
          <w:szCs w:val="28"/>
          <w:lang w:eastAsia="cs-CZ"/>
        </w:rPr>
        <w:fldChar w:fldCharType="separate"/>
      </w:r>
    </w:p>
    <w:p w:rsidR="00C80C71" w:rsidRPr="005209AB" w:rsidRDefault="00C80C71" w:rsidP="00C80C71">
      <w:pPr>
        <w:shd w:val="clear" w:color="auto" w:fill="FFFFFF"/>
        <w:spacing w:after="0" w:line="191" w:lineRule="atLeast"/>
        <w:rPr>
          <w:rFonts w:ascii="inherit" w:eastAsia="Times New Roman" w:hAnsi="inherit" w:cs="Times New Roman"/>
          <w:color w:val="292929"/>
          <w:sz w:val="28"/>
          <w:szCs w:val="28"/>
          <w:lang w:eastAsia="cs-CZ"/>
        </w:rPr>
      </w:pPr>
      <w:r w:rsidRPr="005209AB">
        <w:rPr>
          <w:rFonts w:ascii="Arial" w:eastAsia="Times New Roman" w:hAnsi="Arial" w:cs="Arial"/>
          <w:noProof/>
          <w:color w:val="000000"/>
          <w:sz w:val="28"/>
          <w:szCs w:val="28"/>
          <w:lang w:eastAsia="cs-CZ"/>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4276725" cy="6210300"/>
            <wp:effectExtent l="19050" t="0" r="9525" b="0"/>
            <wp:wrapSquare wrapText="bothSides"/>
            <wp:docPr id="2" name="obrázek 2" descr="https://blisty.cz/img.php?id=-9779&amp;size=650&amp;mc=ffffff&amp;mg=0&amp;cp=0">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isty.cz/img.php?id=-9779&amp;size=650&amp;mc=ffffff&amp;mg=0&amp;cp=0">
                      <a:hlinkClick r:id="rId6" tgtFrame="&quot;_blank&quot;"/>
                    </pic:cNvPr>
                    <pic:cNvPicPr>
                      <a:picLocks noChangeAspect="1" noChangeArrowheads="1"/>
                    </pic:cNvPicPr>
                  </pic:nvPicPr>
                  <pic:blipFill>
                    <a:blip r:embed="rId8" cstate="print"/>
                    <a:srcRect/>
                    <a:stretch>
                      <a:fillRect/>
                    </a:stretch>
                  </pic:blipFill>
                  <pic:spPr bwMode="auto">
                    <a:xfrm>
                      <a:off x="0" y="0"/>
                      <a:ext cx="4276725" cy="6210300"/>
                    </a:xfrm>
                    <a:prstGeom prst="rect">
                      <a:avLst/>
                    </a:prstGeom>
                    <a:noFill/>
                    <a:ln w="9525">
                      <a:noFill/>
                      <a:miter lim="800000"/>
                      <a:headEnd/>
                      <a:tailEnd/>
                    </a:ln>
                  </pic:spPr>
                </pic:pic>
              </a:graphicData>
            </a:graphic>
          </wp:anchor>
        </w:drawing>
      </w:r>
      <w:r w:rsidRPr="005209AB">
        <w:rPr>
          <w:rFonts w:ascii="inherit" w:eastAsia="Times New Roman" w:hAnsi="inherit" w:cs="Arial"/>
          <w:color w:val="292929"/>
          <w:sz w:val="28"/>
          <w:szCs w:val="28"/>
          <w:lang w:eastAsia="cs-CZ"/>
        </w:rPr>
        <w:t xml:space="preserve">Existují ale i fakta, o kterých média mlčí: Petr Fiala patřil v 90. letech k ostře konzervativním katolickým kruhům, skeptickým k naší státnosti a pěstujícím ideu "Panevropy" (navazující na meziválečného, klerofašismu a stavovskému státu blízkého hraběte Coudenhove-Kalergiho), které zvaly do naší republiky </w:t>
      </w:r>
      <w:proofErr w:type="spellStart"/>
      <w:r w:rsidRPr="005209AB">
        <w:rPr>
          <w:rFonts w:ascii="inherit" w:eastAsia="Times New Roman" w:hAnsi="inherit" w:cs="Arial"/>
          <w:color w:val="292929"/>
          <w:sz w:val="28"/>
          <w:szCs w:val="28"/>
          <w:lang w:eastAsia="cs-CZ"/>
        </w:rPr>
        <w:t>Bernda</w:t>
      </w:r>
      <w:proofErr w:type="spellEnd"/>
      <w:r w:rsidRPr="005209AB">
        <w:rPr>
          <w:rFonts w:ascii="inherit" w:eastAsia="Times New Roman" w:hAnsi="inherit" w:cs="Arial"/>
          <w:color w:val="292929"/>
          <w:sz w:val="28"/>
          <w:szCs w:val="28"/>
          <w:lang w:eastAsia="cs-CZ"/>
        </w:rPr>
        <w:t xml:space="preserve"> </w:t>
      </w:r>
      <w:proofErr w:type="spellStart"/>
      <w:r w:rsidRPr="005209AB">
        <w:rPr>
          <w:rFonts w:ascii="inherit" w:eastAsia="Times New Roman" w:hAnsi="inherit" w:cs="Arial"/>
          <w:color w:val="292929"/>
          <w:sz w:val="28"/>
          <w:szCs w:val="28"/>
          <w:lang w:eastAsia="cs-CZ"/>
        </w:rPr>
        <w:t>Posselta</w:t>
      </w:r>
      <w:proofErr w:type="spellEnd"/>
      <w:r w:rsidRPr="005209AB">
        <w:rPr>
          <w:rFonts w:ascii="inherit" w:eastAsia="Times New Roman" w:hAnsi="inherit" w:cs="Arial"/>
          <w:color w:val="292929"/>
          <w:sz w:val="28"/>
          <w:szCs w:val="28"/>
          <w:lang w:eastAsia="cs-CZ"/>
        </w:rPr>
        <w:t>, Otto Habsburka a jiné osoby a umožňovaly jim tu agitaci v rámci tzv. Panevropského hnutí (</w:t>
      </w:r>
      <w:proofErr w:type="spellStart"/>
      <w:r w:rsidRPr="005209AB">
        <w:rPr>
          <w:rFonts w:ascii="inherit" w:eastAsia="Times New Roman" w:hAnsi="inherit" w:cs="Arial"/>
          <w:color w:val="292929"/>
          <w:sz w:val="28"/>
          <w:szCs w:val="28"/>
          <w:lang w:eastAsia="cs-CZ"/>
        </w:rPr>
        <w:t>Bernd</w:t>
      </w:r>
      <w:proofErr w:type="spellEnd"/>
      <w:r w:rsidRPr="005209AB">
        <w:rPr>
          <w:rFonts w:ascii="inherit" w:eastAsia="Times New Roman" w:hAnsi="inherit" w:cs="Arial"/>
          <w:color w:val="292929"/>
          <w:sz w:val="28"/>
          <w:szCs w:val="28"/>
          <w:lang w:eastAsia="cs-CZ"/>
        </w:rPr>
        <w:t xml:space="preserve"> </w:t>
      </w:r>
      <w:proofErr w:type="spellStart"/>
      <w:r w:rsidRPr="005209AB">
        <w:rPr>
          <w:rFonts w:ascii="inherit" w:eastAsia="Times New Roman" w:hAnsi="inherit" w:cs="Arial"/>
          <w:color w:val="292929"/>
          <w:sz w:val="28"/>
          <w:szCs w:val="28"/>
          <w:lang w:eastAsia="cs-CZ"/>
        </w:rPr>
        <w:t>Posselt</w:t>
      </w:r>
      <w:proofErr w:type="spellEnd"/>
      <w:r w:rsidRPr="005209AB">
        <w:rPr>
          <w:rFonts w:ascii="inherit" w:eastAsia="Times New Roman" w:hAnsi="inherit" w:cs="Arial"/>
          <w:color w:val="292929"/>
          <w:sz w:val="28"/>
          <w:szCs w:val="28"/>
          <w:lang w:eastAsia="cs-CZ"/>
        </w:rPr>
        <w:t xml:space="preserve"> byl v Československu v Brně tajně agitovat už v září 1989).</w:t>
      </w:r>
    </w:p>
    <w:p w:rsidR="00C80C71" w:rsidRPr="005209AB" w:rsidRDefault="00C80C71" w:rsidP="00C80C71">
      <w:pPr>
        <w:shd w:val="clear" w:color="auto" w:fill="FFFFFF"/>
        <w:spacing w:after="0" w:line="191" w:lineRule="atLeast"/>
        <w:rPr>
          <w:rFonts w:ascii="inherit" w:eastAsia="Times New Roman" w:hAnsi="inherit" w:cs="Arial"/>
          <w:color w:val="292929"/>
          <w:sz w:val="28"/>
          <w:szCs w:val="28"/>
          <w:lang w:eastAsia="cs-CZ"/>
        </w:rPr>
      </w:pPr>
      <w:r w:rsidRPr="005209AB">
        <w:rPr>
          <w:rFonts w:ascii="inherit" w:eastAsia="Times New Roman" w:hAnsi="inherit" w:cs="Arial"/>
          <w:color w:val="292929"/>
          <w:sz w:val="28"/>
          <w:szCs w:val="28"/>
          <w:lang w:eastAsia="cs-CZ"/>
        </w:rPr>
        <w:t>V katolicko-konzervativním časopise </w:t>
      </w:r>
      <w:r w:rsidRPr="005209AB">
        <w:rPr>
          <w:rFonts w:ascii="inherit" w:eastAsia="Times New Roman" w:hAnsi="inherit" w:cs="Arial"/>
          <w:i/>
          <w:iCs/>
          <w:color w:val="292929"/>
          <w:sz w:val="28"/>
          <w:szCs w:val="28"/>
          <w:lang w:eastAsia="cs-CZ"/>
        </w:rPr>
        <w:t>Proglas</w:t>
      </w:r>
      <w:r w:rsidRPr="005209AB">
        <w:rPr>
          <w:rFonts w:ascii="inherit" w:eastAsia="Times New Roman" w:hAnsi="inherit" w:cs="Arial"/>
          <w:color w:val="292929"/>
          <w:sz w:val="28"/>
          <w:szCs w:val="28"/>
          <w:lang w:eastAsia="cs-CZ"/>
        </w:rPr>
        <w:t xml:space="preserve"> (Fiala byl zástupce šéfredaktora a sám do něj psal) se vedle jiného (např. článku L. Jedličky obhajujícího tzv. druhou republiku) systematicky překládaly a otiskovaly články </w:t>
      </w:r>
      <w:proofErr w:type="spellStart"/>
      <w:r w:rsidRPr="005209AB">
        <w:rPr>
          <w:rFonts w:ascii="inherit" w:eastAsia="Times New Roman" w:hAnsi="inherit" w:cs="Arial"/>
          <w:color w:val="292929"/>
          <w:sz w:val="28"/>
          <w:szCs w:val="28"/>
          <w:lang w:eastAsia="cs-CZ"/>
        </w:rPr>
        <w:t>Bernda</w:t>
      </w:r>
      <w:proofErr w:type="spellEnd"/>
      <w:r w:rsidRPr="005209AB">
        <w:rPr>
          <w:rFonts w:ascii="inherit" w:eastAsia="Times New Roman" w:hAnsi="inherit" w:cs="Arial"/>
          <w:color w:val="292929"/>
          <w:sz w:val="28"/>
          <w:szCs w:val="28"/>
          <w:lang w:eastAsia="cs-CZ"/>
        </w:rPr>
        <w:t xml:space="preserve"> </w:t>
      </w:r>
      <w:proofErr w:type="spellStart"/>
      <w:r w:rsidRPr="005209AB">
        <w:rPr>
          <w:rFonts w:ascii="inherit" w:eastAsia="Times New Roman" w:hAnsi="inherit" w:cs="Arial"/>
          <w:color w:val="292929"/>
          <w:sz w:val="28"/>
          <w:szCs w:val="28"/>
          <w:lang w:eastAsia="cs-CZ"/>
        </w:rPr>
        <w:t>Posselta</w:t>
      </w:r>
      <w:proofErr w:type="spellEnd"/>
      <w:r w:rsidRPr="005209AB">
        <w:rPr>
          <w:rFonts w:ascii="inherit" w:eastAsia="Times New Roman" w:hAnsi="inherit" w:cs="Arial"/>
          <w:color w:val="292929"/>
          <w:sz w:val="28"/>
          <w:szCs w:val="28"/>
          <w:lang w:eastAsia="cs-CZ"/>
        </w:rPr>
        <w:t xml:space="preserve"> a Otty Habsburka. V příloze připojuji článek z </w:t>
      </w:r>
      <w:r w:rsidRPr="005209AB">
        <w:rPr>
          <w:rFonts w:ascii="inherit" w:eastAsia="Times New Roman" w:hAnsi="inherit" w:cs="Arial"/>
          <w:i/>
          <w:iCs/>
          <w:color w:val="292929"/>
          <w:sz w:val="28"/>
          <w:szCs w:val="28"/>
          <w:lang w:eastAsia="cs-CZ"/>
        </w:rPr>
        <w:t>Proglasu</w:t>
      </w:r>
      <w:r w:rsidRPr="005209AB">
        <w:rPr>
          <w:rFonts w:ascii="inherit" w:eastAsia="Times New Roman" w:hAnsi="inherit" w:cs="Arial"/>
          <w:color w:val="292929"/>
          <w:sz w:val="28"/>
          <w:szCs w:val="28"/>
          <w:lang w:eastAsia="cs-CZ"/>
        </w:rPr>
        <w:t xml:space="preserve">, ročník 1990, číslo 9/10, napsaný Petrem Fialou, ve kterém mj. cituje z projevu Otty Habsburka, který přijel do Brna přesvědčovat, že Češi mají na Západě své největší přátele v sudetských Němcích. Článek obsahuje i tři fotografie (Petr Fiala je sám vybral jako </w:t>
      </w:r>
      <w:proofErr w:type="spellStart"/>
      <w:r w:rsidRPr="005209AB">
        <w:rPr>
          <w:rFonts w:ascii="inherit" w:eastAsia="Times New Roman" w:hAnsi="inherit" w:cs="Arial"/>
          <w:color w:val="292929"/>
          <w:sz w:val="28"/>
          <w:szCs w:val="28"/>
          <w:lang w:eastAsia="cs-CZ"/>
        </w:rPr>
        <w:t>sebeprezentační</w:t>
      </w:r>
      <w:proofErr w:type="spellEnd"/>
      <w:r w:rsidRPr="005209AB">
        <w:rPr>
          <w:rFonts w:ascii="inherit" w:eastAsia="Times New Roman" w:hAnsi="inherit" w:cs="Arial"/>
          <w:color w:val="292929"/>
          <w:sz w:val="28"/>
          <w:szCs w:val="28"/>
          <w:lang w:eastAsia="cs-CZ"/>
        </w:rPr>
        <w:t xml:space="preserve"> doprovod svého článku), na kterých Fiala pózuje s </w:t>
      </w:r>
      <w:proofErr w:type="spellStart"/>
      <w:r w:rsidRPr="005209AB">
        <w:rPr>
          <w:rFonts w:ascii="inherit" w:eastAsia="Times New Roman" w:hAnsi="inherit" w:cs="Arial"/>
          <w:color w:val="292929"/>
          <w:sz w:val="28"/>
          <w:szCs w:val="28"/>
          <w:lang w:eastAsia="cs-CZ"/>
        </w:rPr>
        <w:t>Berndem</w:t>
      </w:r>
      <w:proofErr w:type="spellEnd"/>
      <w:r w:rsidRPr="005209AB">
        <w:rPr>
          <w:rFonts w:ascii="inherit" w:eastAsia="Times New Roman" w:hAnsi="inherit" w:cs="Arial"/>
          <w:color w:val="292929"/>
          <w:sz w:val="28"/>
          <w:szCs w:val="28"/>
          <w:lang w:eastAsia="cs-CZ"/>
        </w:rPr>
        <w:t xml:space="preserve"> </w:t>
      </w:r>
      <w:proofErr w:type="spellStart"/>
      <w:r w:rsidRPr="005209AB">
        <w:rPr>
          <w:rFonts w:ascii="inherit" w:eastAsia="Times New Roman" w:hAnsi="inherit" w:cs="Arial"/>
          <w:color w:val="292929"/>
          <w:sz w:val="28"/>
          <w:szCs w:val="28"/>
          <w:lang w:eastAsia="cs-CZ"/>
        </w:rPr>
        <w:t>Posseltem</w:t>
      </w:r>
      <w:proofErr w:type="spellEnd"/>
      <w:r w:rsidRPr="005209AB">
        <w:rPr>
          <w:rFonts w:ascii="inherit" w:eastAsia="Times New Roman" w:hAnsi="inherit" w:cs="Arial"/>
          <w:color w:val="292929"/>
          <w:sz w:val="28"/>
          <w:szCs w:val="28"/>
          <w:lang w:eastAsia="cs-CZ"/>
        </w:rPr>
        <w:t xml:space="preserve">, Otto Habsburkem, politikem KDU-ČSL </w:t>
      </w:r>
      <w:proofErr w:type="spellStart"/>
      <w:r w:rsidRPr="005209AB">
        <w:rPr>
          <w:rFonts w:ascii="inherit" w:eastAsia="Times New Roman" w:hAnsi="inherit" w:cs="Arial"/>
          <w:color w:val="292929"/>
          <w:sz w:val="28"/>
          <w:szCs w:val="28"/>
          <w:lang w:eastAsia="cs-CZ"/>
        </w:rPr>
        <w:t>Tollnerem</w:t>
      </w:r>
      <w:proofErr w:type="spellEnd"/>
      <w:r w:rsidRPr="005209AB">
        <w:rPr>
          <w:rFonts w:ascii="inherit" w:eastAsia="Times New Roman" w:hAnsi="inherit" w:cs="Arial"/>
          <w:color w:val="292929"/>
          <w:sz w:val="28"/>
          <w:szCs w:val="28"/>
          <w:lang w:eastAsia="cs-CZ"/>
        </w:rPr>
        <w:t xml:space="preserve"> a praporem "Moravské zemské Panevropské unie", jejímž byl předsedou.</w:t>
      </w:r>
    </w:p>
    <w:p w:rsidR="00C80C71" w:rsidRPr="005209AB" w:rsidRDefault="00C80C71" w:rsidP="00C80C71">
      <w:pPr>
        <w:shd w:val="clear" w:color="auto" w:fill="FFFFFF"/>
        <w:spacing w:after="0" w:line="191" w:lineRule="atLeast"/>
        <w:rPr>
          <w:rFonts w:ascii="inherit" w:eastAsia="Times New Roman" w:hAnsi="inherit" w:cs="Arial"/>
          <w:color w:val="292929"/>
          <w:sz w:val="28"/>
          <w:szCs w:val="28"/>
          <w:lang w:eastAsia="cs-CZ"/>
        </w:rPr>
      </w:pPr>
      <w:r w:rsidRPr="005209AB">
        <w:rPr>
          <w:rFonts w:ascii="inherit" w:eastAsia="Times New Roman" w:hAnsi="inherit" w:cs="Arial"/>
          <w:color w:val="292929"/>
          <w:sz w:val="28"/>
          <w:szCs w:val="28"/>
          <w:lang w:eastAsia="cs-CZ"/>
        </w:rPr>
        <w:t>Oslabené ODS může nyní předsednictvím Petra Fialy hrozit postupné převzetí konzervativně-katolickými skupinami a následně sloučení s TOP09.</w:t>
      </w:r>
    </w:p>
    <w:p w:rsidR="00C80C71" w:rsidRPr="005209AB" w:rsidRDefault="00C80C71" w:rsidP="00C80C71">
      <w:pPr>
        <w:shd w:val="clear" w:color="auto" w:fill="FFFFFF"/>
        <w:spacing w:after="0" w:line="191" w:lineRule="atLeast"/>
        <w:rPr>
          <w:rFonts w:ascii="inherit" w:eastAsia="Times New Roman" w:hAnsi="inherit" w:cs="Arial"/>
          <w:color w:val="292929"/>
          <w:sz w:val="28"/>
          <w:szCs w:val="28"/>
          <w:lang w:eastAsia="cs-CZ"/>
        </w:rPr>
      </w:pPr>
      <w:r w:rsidRPr="005209AB">
        <w:rPr>
          <w:rFonts w:ascii="inherit" w:eastAsia="Times New Roman" w:hAnsi="inherit" w:cs="Arial"/>
          <w:color w:val="292929"/>
          <w:sz w:val="28"/>
          <w:szCs w:val="28"/>
          <w:lang w:eastAsia="cs-CZ"/>
        </w:rPr>
        <w:t>PS: Promiňte neprofesionální kvalitu, nemám jako důchodce lepší reprografické možnosti</w:t>
      </w:r>
    </w:p>
    <w:p w:rsidR="00C80C71" w:rsidRPr="005209AB" w:rsidRDefault="007214B8" w:rsidP="00C80C71">
      <w:pPr>
        <w:shd w:val="clear" w:color="auto" w:fill="FFFFFF"/>
        <w:spacing w:after="0" w:line="240" w:lineRule="auto"/>
        <w:rPr>
          <w:rFonts w:ascii="Arial" w:eastAsia="Times New Roman" w:hAnsi="Arial" w:cs="Arial"/>
          <w:color w:val="000000"/>
          <w:sz w:val="28"/>
          <w:szCs w:val="28"/>
          <w:lang w:eastAsia="cs-CZ"/>
        </w:rPr>
      </w:pPr>
      <w:r w:rsidRPr="005209AB">
        <w:rPr>
          <w:rFonts w:ascii="Arial" w:eastAsia="Times New Roman" w:hAnsi="Arial" w:cs="Arial"/>
          <w:color w:val="000000"/>
          <w:sz w:val="28"/>
          <w:szCs w:val="28"/>
          <w:lang w:eastAsia="cs-CZ"/>
        </w:rPr>
        <w:fldChar w:fldCharType="end"/>
      </w:r>
    </w:p>
    <w:p w:rsidR="00C80C71" w:rsidRPr="005209AB" w:rsidRDefault="00620768" w:rsidP="00C80C71">
      <w:pPr>
        <w:shd w:val="clear" w:color="auto" w:fill="FFFFFF"/>
        <w:spacing w:before="80" w:after="0" w:line="191" w:lineRule="atLeast"/>
        <w:rPr>
          <w:rFonts w:ascii="inherit" w:eastAsia="Times New Roman" w:hAnsi="inherit" w:cs="Arial"/>
          <w:color w:val="292929"/>
          <w:sz w:val="28"/>
          <w:szCs w:val="28"/>
          <w:lang w:eastAsia="cs-CZ"/>
        </w:rPr>
      </w:pPr>
      <w:hyperlink r:id="rId9" w:tgtFrame="_blank" w:history="1">
        <w:r w:rsidR="00C80C71" w:rsidRPr="005209AB">
          <w:rPr>
            <w:rFonts w:ascii="inherit" w:eastAsia="Times New Roman" w:hAnsi="inherit" w:cs="Arial"/>
            <w:color w:val="043869"/>
            <w:sz w:val="28"/>
            <w:szCs w:val="28"/>
            <w:u w:val="single"/>
            <w:lang w:eastAsia="cs-CZ"/>
          </w:rPr>
          <w:t>Petr Fiala politolog - wiki </w:t>
        </w:r>
      </w:hyperlink>
      <w:hyperlink r:id="rId10" w:tgtFrame="_blank" w:history="1">
        <w:r w:rsidR="00C80C71" w:rsidRPr="005209AB">
          <w:rPr>
            <w:rFonts w:ascii="inherit" w:eastAsia="Times New Roman" w:hAnsi="inherit" w:cs="Arial"/>
            <w:b/>
            <w:bCs/>
            <w:color w:val="043869"/>
            <w:sz w:val="28"/>
            <w:szCs w:val="28"/>
            <w:u w:val="single"/>
            <w:lang w:eastAsia="cs-CZ"/>
          </w:rPr>
          <w:t>ZDE</w:t>
        </w:r>
      </w:hyperlink>
    </w:p>
    <w:p w:rsidR="005209AB" w:rsidRDefault="005209AB" w:rsidP="005209AB">
      <w:pPr>
        <w:shd w:val="clear" w:color="auto" w:fill="FFFFFF"/>
        <w:rPr>
          <w:rFonts w:ascii="Arial" w:hAnsi="Arial" w:cs="Arial"/>
          <w:color w:val="000000"/>
          <w:sz w:val="13"/>
          <w:szCs w:val="13"/>
        </w:rPr>
      </w:pPr>
      <w:r>
        <w:rPr>
          <w:noProof/>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305300" cy="3257550"/>
            <wp:effectExtent l="19050" t="0" r="0" b="0"/>
            <wp:wrapSquare wrapText="bothSides"/>
            <wp:docPr id="4" name="obrázek 2" descr="https://blisty.cz/img.php?id=-9778&amp;size=450&amp;mc=ffffff&amp;mg=0&amp;c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isty.cz/img.php?id=-9778&amp;size=450&amp;mc=ffffff&amp;mg=0&amp;cp=0"/>
                    <pic:cNvPicPr>
                      <a:picLocks noChangeAspect="1" noChangeArrowheads="1"/>
                    </pic:cNvPicPr>
                  </pic:nvPicPr>
                  <pic:blipFill>
                    <a:blip r:embed="rId11" cstate="print"/>
                    <a:srcRect/>
                    <a:stretch>
                      <a:fillRect/>
                    </a:stretch>
                  </pic:blipFill>
                  <pic:spPr bwMode="auto">
                    <a:xfrm>
                      <a:off x="0" y="0"/>
                      <a:ext cx="4305300" cy="3257550"/>
                    </a:xfrm>
                    <a:prstGeom prst="rect">
                      <a:avLst/>
                    </a:prstGeom>
                    <a:noFill/>
                    <a:ln w="9525">
                      <a:noFill/>
                      <a:miter lim="800000"/>
                      <a:headEnd/>
                      <a:tailEnd/>
                    </a:ln>
                  </pic:spPr>
                </pic:pic>
              </a:graphicData>
            </a:graphic>
          </wp:anchor>
        </w:drawing>
      </w:r>
      <w:r>
        <w:rPr>
          <w:rStyle w:val="number"/>
          <w:rFonts w:ascii="Arial" w:hAnsi="Arial" w:cs="Arial"/>
          <w:b/>
          <w:bCs/>
          <w:color w:val="666666"/>
          <w:sz w:val="12"/>
          <w:szCs w:val="12"/>
          <w:bdr w:val="single" w:sz="2" w:space="0" w:color="DDDDDD" w:frame="1"/>
        </w:rPr>
        <w:t>0</w:t>
      </w:r>
    </w:p>
    <w:p w:rsidR="005209AB" w:rsidRDefault="00620768" w:rsidP="005209AB">
      <w:pPr>
        <w:shd w:val="clear" w:color="auto" w:fill="FFFFFF"/>
        <w:rPr>
          <w:rFonts w:ascii="Arial" w:hAnsi="Arial" w:cs="Arial"/>
          <w:color w:val="000000"/>
          <w:sz w:val="13"/>
          <w:szCs w:val="13"/>
        </w:rPr>
      </w:pPr>
      <w:hyperlink r:id="rId12" w:history="1">
        <w:r w:rsidR="005209AB">
          <w:rPr>
            <w:rStyle w:val="Hypertextovodkaz"/>
            <w:rFonts w:ascii="Arial" w:hAnsi="Arial" w:cs="Arial"/>
            <w:color w:val="043869"/>
            <w:sz w:val="10"/>
            <w:szCs w:val="10"/>
            <w:bdr w:val="single" w:sz="2" w:space="2" w:color="E8EEF3" w:frame="1"/>
            <w:shd w:val="clear" w:color="auto" w:fill="FFFFFF"/>
          </w:rPr>
          <w:t> Vytisknout</w:t>
        </w:r>
      </w:hyperlink>
    </w:p>
    <w:p w:rsidR="005209AB" w:rsidRDefault="005209AB" w:rsidP="005209AB">
      <w:pPr>
        <w:pStyle w:val="Nadpis2"/>
        <w:spacing w:before="0" w:beforeAutospacing="0" w:after="80" w:afterAutospacing="0"/>
        <w:rPr>
          <w:rFonts w:ascii="Arial" w:hAnsi="Arial" w:cs="Arial"/>
          <w:b w:val="0"/>
          <w:bCs w:val="0"/>
          <w:color w:val="000000"/>
          <w:sz w:val="18"/>
          <w:szCs w:val="18"/>
        </w:rPr>
      </w:pPr>
      <w:r>
        <w:rPr>
          <w:rFonts w:ascii="Arial" w:hAnsi="Arial" w:cs="Arial"/>
          <w:b w:val="0"/>
          <w:bCs w:val="0"/>
          <w:color w:val="000000"/>
          <w:sz w:val="18"/>
          <w:szCs w:val="18"/>
        </w:rPr>
        <w:t>Diskuse</w:t>
      </w:r>
    </w:p>
    <w:p w:rsidR="00C32851" w:rsidRDefault="00C32851"/>
    <w:p w:rsidR="005209AB" w:rsidRDefault="005209AB"/>
    <w:p w:rsidR="005209AB" w:rsidRDefault="005209AB"/>
    <w:p w:rsidR="005209AB" w:rsidRDefault="005209AB"/>
    <w:p w:rsidR="005209AB" w:rsidRDefault="005209AB"/>
    <w:p w:rsidR="005209AB" w:rsidRDefault="005209AB"/>
    <w:p w:rsidR="005209AB" w:rsidRDefault="005209AB"/>
    <w:p w:rsidR="005209AB" w:rsidRDefault="005209AB"/>
    <w:p w:rsidR="005209AB" w:rsidRDefault="005209AB"/>
    <w:p w:rsidR="005209AB" w:rsidRPr="005209AB" w:rsidRDefault="005209AB">
      <w:pPr>
        <w:rPr>
          <w:sz w:val="28"/>
          <w:szCs w:val="28"/>
        </w:rPr>
      </w:pPr>
      <w:r w:rsidRPr="005209AB">
        <w:rPr>
          <w:rFonts w:ascii="Helvetica" w:hAnsi="Helvetica"/>
          <w:color w:val="003399"/>
          <w:sz w:val="28"/>
          <w:szCs w:val="28"/>
          <w:shd w:val="clear" w:color="auto" w:fill="FFFFFF"/>
        </w:rPr>
        <w:t>Už je to tady Němci se boji Zemana jak čert kříže, proto posílají 27 milionů estebákovi Drahošovi na kampaň. Určitě to nebude zdarma. Češi vezměte rozum do hrsti a zabraňte, aby naše děti nemuseli poslouchat sudeťáky. Bělobrádek už taky tam jezdí a kamarádi se sudeť</w:t>
      </w:r>
      <w:r w:rsidR="007F6DC2">
        <w:rPr>
          <w:rFonts w:ascii="Helvetica" w:hAnsi="Helvetica"/>
          <w:color w:val="003399"/>
          <w:sz w:val="28"/>
          <w:szCs w:val="28"/>
          <w:shd w:val="clear" w:color="auto" w:fill="FFFFFF"/>
        </w:rPr>
        <w:t>á</w:t>
      </w:r>
      <w:r w:rsidRPr="005209AB">
        <w:rPr>
          <w:rFonts w:ascii="Helvetica" w:hAnsi="Helvetica"/>
          <w:color w:val="003399"/>
          <w:sz w:val="28"/>
          <w:szCs w:val="28"/>
          <w:shd w:val="clear" w:color="auto" w:fill="FFFFFF"/>
        </w:rPr>
        <w:t>k</w:t>
      </w:r>
      <w:r w:rsidR="007F6DC2">
        <w:rPr>
          <w:rFonts w:ascii="Helvetica" w:hAnsi="Helvetica"/>
          <w:color w:val="003399"/>
          <w:sz w:val="28"/>
          <w:szCs w:val="28"/>
          <w:shd w:val="clear" w:color="auto" w:fill="FFFFFF"/>
        </w:rPr>
        <w:t>a</w:t>
      </w:r>
      <w:r w:rsidRPr="005209AB">
        <w:rPr>
          <w:rFonts w:ascii="Helvetica" w:hAnsi="Helvetica"/>
          <w:color w:val="003399"/>
          <w:sz w:val="28"/>
          <w:szCs w:val="28"/>
          <w:shd w:val="clear" w:color="auto" w:fill="FFFFFF"/>
        </w:rPr>
        <w:t>ma.</w:t>
      </w:r>
    </w:p>
    <w:sectPr w:rsidR="005209AB" w:rsidRPr="005209AB" w:rsidSect="004810FE">
      <w:pgSz w:w="11906" w:h="16838"/>
      <w:pgMar w:top="568" w:right="566"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71"/>
    <w:rsid w:val="004810FE"/>
    <w:rsid w:val="005209AB"/>
    <w:rsid w:val="00644E0F"/>
    <w:rsid w:val="007214B8"/>
    <w:rsid w:val="007F6DC2"/>
    <w:rsid w:val="008432C4"/>
    <w:rsid w:val="00967250"/>
    <w:rsid w:val="00BB021D"/>
    <w:rsid w:val="00C32851"/>
    <w:rsid w:val="00C507CD"/>
    <w:rsid w:val="00C80C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94425-6412-4451-A65E-45AF8F4E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2851"/>
  </w:style>
  <w:style w:type="paragraph" w:styleId="Nadpis1">
    <w:name w:val="heading 1"/>
    <w:basedOn w:val="Normln"/>
    <w:link w:val="Nadpis1Char"/>
    <w:uiPriority w:val="9"/>
    <w:qFormat/>
    <w:rsid w:val="00C80C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80C7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0C7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80C71"/>
    <w:rPr>
      <w:rFonts w:ascii="Times New Roman" w:eastAsia="Times New Roman" w:hAnsi="Times New Roman" w:cs="Times New Roman"/>
      <w:b/>
      <w:bCs/>
      <w:sz w:val="36"/>
      <w:szCs w:val="36"/>
      <w:lang w:eastAsia="cs-CZ"/>
    </w:rPr>
  </w:style>
  <w:style w:type="paragraph" w:customStyle="1" w:styleId="big">
    <w:name w:val="big"/>
    <w:basedOn w:val="Normln"/>
    <w:rsid w:val="00C80C7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tails">
    <w:name w:val="details"/>
    <w:basedOn w:val="Normln"/>
    <w:rsid w:val="00C80C7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tmainservices">
    <w:name w:val="stmainservices"/>
    <w:basedOn w:val="Standardnpsmoodstavce"/>
    <w:rsid w:val="00C80C71"/>
  </w:style>
  <w:style w:type="character" w:customStyle="1" w:styleId="stbubblehcount">
    <w:name w:val="stbubble_hcount"/>
    <w:basedOn w:val="Standardnpsmoodstavce"/>
    <w:rsid w:val="00C80C71"/>
  </w:style>
  <w:style w:type="character" w:customStyle="1" w:styleId="chicklets">
    <w:name w:val="chicklets"/>
    <w:basedOn w:val="Standardnpsmoodstavce"/>
    <w:rsid w:val="00C80C71"/>
  </w:style>
  <w:style w:type="paragraph" w:styleId="Normlnweb">
    <w:name w:val="Normal (Web)"/>
    <w:basedOn w:val="Normln"/>
    <w:uiPriority w:val="99"/>
    <w:semiHidden/>
    <w:unhideWhenUsed/>
    <w:rsid w:val="00C80C7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80C71"/>
    <w:rPr>
      <w:color w:val="0000FF"/>
      <w:u w:val="single"/>
    </w:rPr>
  </w:style>
  <w:style w:type="paragraph" w:customStyle="1" w:styleId="rt">
    <w:name w:val="rt"/>
    <w:basedOn w:val="Normln"/>
    <w:rsid w:val="00C80C7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umber">
    <w:name w:val="number"/>
    <w:basedOn w:val="Standardnpsmoodstavce"/>
    <w:rsid w:val="00C80C71"/>
  </w:style>
  <w:style w:type="paragraph" w:styleId="Textbubliny">
    <w:name w:val="Balloon Text"/>
    <w:basedOn w:val="Normln"/>
    <w:link w:val="TextbublinyChar"/>
    <w:uiPriority w:val="99"/>
    <w:semiHidden/>
    <w:unhideWhenUsed/>
    <w:rsid w:val="00C80C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C71"/>
    <w:rPr>
      <w:rFonts w:ascii="Tahoma" w:hAnsi="Tahoma" w:cs="Tahoma"/>
      <w:sz w:val="16"/>
      <w:szCs w:val="16"/>
    </w:rPr>
  </w:style>
  <w:style w:type="character" w:styleId="Siln">
    <w:name w:val="Strong"/>
    <w:basedOn w:val="Standardnpsmoodstavce"/>
    <w:uiPriority w:val="22"/>
    <w:qFormat/>
    <w:rsid w:val="00520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667401">
      <w:bodyDiv w:val="1"/>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single" w:sz="12" w:space="0" w:color="E8EEF3"/>
            <w:right w:val="none" w:sz="0" w:space="0" w:color="auto"/>
          </w:divBdr>
          <w:divsChild>
            <w:div w:id="75253891">
              <w:marLeft w:val="0"/>
              <w:marRight w:val="0"/>
              <w:marTop w:val="0"/>
              <w:marBottom w:val="159"/>
              <w:divBdr>
                <w:top w:val="none" w:sz="0" w:space="0" w:color="auto"/>
                <w:left w:val="none" w:sz="0" w:space="0" w:color="auto"/>
                <w:bottom w:val="none" w:sz="0" w:space="0" w:color="auto"/>
                <w:right w:val="none" w:sz="0" w:space="0" w:color="auto"/>
              </w:divBdr>
            </w:div>
          </w:divsChild>
        </w:div>
        <w:div w:id="1679652363">
          <w:marLeft w:val="0"/>
          <w:marRight w:val="0"/>
          <w:marTop w:val="0"/>
          <w:marBottom w:val="0"/>
          <w:divBdr>
            <w:top w:val="none" w:sz="0" w:space="0" w:color="auto"/>
            <w:left w:val="none" w:sz="0" w:space="0" w:color="auto"/>
            <w:bottom w:val="none" w:sz="0" w:space="0" w:color="auto"/>
            <w:right w:val="none" w:sz="0" w:space="0" w:color="auto"/>
          </w:divBdr>
        </w:div>
      </w:divsChild>
    </w:div>
    <w:div w:id="1396703408">
      <w:bodyDiv w:val="1"/>
      <w:marLeft w:val="0"/>
      <w:marRight w:val="0"/>
      <w:marTop w:val="0"/>
      <w:marBottom w:val="0"/>
      <w:divBdr>
        <w:top w:val="none" w:sz="0" w:space="0" w:color="auto"/>
        <w:left w:val="none" w:sz="0" w:space="0" w:color="auto"/>
        <w:bottom w:val="none" w:sz="0" w:space="0" w:color="auto"/>
        <w:right w:val="none" w:sz="0" w:space="0" w:color="auto"/>
      </w:divBdr>
      <w:divsChild>
        <w:div w:id="1012341406">
          <w:marLeft w:val="0"/>
          <w:marRight w:val="0"/>
          <w:marTop w:val="0"/>
          <w:marBottom w:val="0"/>
          <w:divBdr>
            <w:top w:val="none" w:sz="0" w:space="0" w:color="auto"/>
            <w:left w:val="none" w:sz="0" w:space="0" w:color="auto"/>
            <w:bottom w:val="single" w:sz="12" w:space="0" w:color="E8EEF3"/>
            <w:right w:val="none" w:sz="0" w:space="0" w:color="auto"/>
          </w:divBdr>
          <w:divsChild>
            <w:div w:id="1529567376">
              <w:marLeft w:val="0"/>
              <w:marRight w:val="0"/>
              <w:marTop w:val="159"/>
              <w:marBottom w:val="159"/>
              <w:divBdr>
                <w:top w:val="single" w:sz="2" w:space="4" w:color="E8EEF3"/>
                <w:left w:val="single" w:sz="2" w:space="0" w:color="E8EEF3"/>
                <w:bottom w:val="single" w:sz="2" w:space="6" w:color="E8EEF3"/>
                <w:right w:val="single" w:sz="2" w:space="0" w:color="E8EEF3"/>
              </w:divBdr>
            </w:div>
            <w:div w:id="735083658">
              <w:marLeft w:val="0"/>
              <w:marRight w:val="0"/>
              <w:marTop w:val="0"/>
              <w:marBottom w:val="159"/>
              <w:divBdr>
                <w:top w:val="none" w:sz="0" w:space="0" w:color="auto"/>
                <w:left w:val="none" w:sz="0" w:space="0" w:color="auto"/>
                <w:bottom w:val="none" w:sz="0" w:space="0" w:color="auto"/>
                <w:right w:val="none" w:sz="0" w:space="0" w:color="auto"/>
              </w:divBdr>
            </w:div>
            <w:div w:id="766847160">
              <w:marLeft w:val="0"/>
              <w:marRight w:val="0"/>
              <w:marTop w:val="0"/>
              <w:marBottom w:val="159"/>
              <w:divBdr>
                <w:top w:val="none" w:sz="0" w:space="0" w:color="auto"/>
                <w:left w:val="none" w:sz="0" w:space="0" w:color="auto"/>
                <w:bottom w:val="none" w:sz="0" w:space="0" w:color="auto"/>
                <w:right w:val="none" w:sz="0" w:space="0" w:color="auto"/>
              </w:divBdr>
            </w:div>
          </w:divsChild>
        </w:div>
        <w:div w:id="1114251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orakjar@centrum.cz" TargetMode="External"/><Relationship Id="rId12" Type="http://schemas.openxmlformats.org/officeDocument/2006/relationships/hyperlink" Target="https://blisty.cz/art/64567-nadejny-zachrance-ods-a-sudetske-panevrop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rakjar@centrum.cz"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cs.wikipedia.org/wiki/Petr_Fiala_(politolog)" TargetMode="External"/><Relationship Id="rId4" Type="http://schemas.openxmlformats.org/officeDocument/2006/relationships/hyperlink" Target="https://blisty.cz/art/64567-nadejny-zachrance-ods-a-sudetske-panevropy.html" TargetMode="External"/><Relationship Id="rId9" Type="http://schemas.openxmlformats.org/officeDocument/2006/relationships/hyperlink" Target="mailto:horakjar@centrum.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550</Words>
  <Characters>3246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Sidonius</dc:creator>
  <cp:lastModifiedBy>Slávek</cp:lastModifiedBy>
  <cp:revision>2</cp:revision>
  <dcterms:created xsi:type="dcterms:W3CDTF">2019-02-01T11:14:00Z</dcterms:created>
  <dcterms:modified xsi:type="dcterms:W3CDTF">2019-02-01T11:14:00Z</dcterms:modified>
</cp:coreProperties>
</file>