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99" w:rsidRPr="00DE3199" w:rsidRDefault="00DE3199" w:rsidP="00874191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36"/>
          <w:szCs w:val="36"/>
        </w:rPr>
      </w:pPr>
      <w:r w:rsidRPr="00DE3199">
        <w:rPr>
          <w:rFonts w:ascii="Arial" w:hAnsi="Arial" w:cs="Arial"/>
          <w:sz w:val="36"/>
          <w:szCs w:val="36"/>
        </w:rPr>
        <w:t xml:space="preserve">COVID 19 - moderní biologická zbraň  </w:t>
      </w:r>
    </w:p>
    <w:p w:rsidR="00874191" w:rsidRPr="00874191" w:rsidRDefault="00874191" w:rsidP="00874191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Jako </w:t>
      </w:r>
      <w:proofErr w:type="spellStart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integrativní</w:t>
      </w:r>
      <w:proofErr w:type="spellEnd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 medicínský konzultant a poradce pro </w:t>
      </w:r>
      <w:proofErr w:type="spellStart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koronaviry</w:t>
      </w:r>
      <w:proofErr w:type="spellEnd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 jsem brzy poznal, že COVID-19 není </w:t>
      </w:r>
      <w:proofErr w:type="spellStart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koronavirus</w:t>
      </w:r>
      <w:proofErr w:type="spellEnd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. Můj první pacient s </w:t>
      </w:r>
      <w:proofErr w:type="spellStart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covidem</w:t>
      </w:r>
      <w:proofErr w:type="spellEnd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 začal vykazovat klasické příznaky </w:t>
      </w:r>
      <w:proofErr w:type="spellStart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covidu</w:t>
      </w:r>
      <w:proofErr w:type="spellEnd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 v prvním týdnu prosince r. 2019. Podle toho, jak příznaky odolávaly prakticky veškeré léčbě, kterou jsme předepsali, poznali jsme, že se nejedná o POUHÝ </w:t>
      </w:r>
      <w:proofErr w:type="spellStart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koronavirus</w:t>
      </w:r>
      <w:proofErr w:type="spellEnd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. Po každém následujícím ataku nemoci se soubor symptomů buď zhoršil co do intenzity a počtu, anebo se proměnil ve zjevně odlišný chorobný proces. Tak jsme poznali, že máme co činit s vysoce sofistikovanou biologickou zbraní, podobnou jako </w:t>
      </w:r>
      <w:proofErr w:type="spellStart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bioinženýrsky</w:t>
      </w:r>
      <w:proofErr w:type="spellEnd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 vyrobená </w:t>
      </w:r>
      <w:proofErr w:type="spellStart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Lymská</w:t>
      </w:r>
      <w:proofErr w:type="spellEnd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 nemoc (</w:t>
      </w:r>
      <w:proofErr w:type="spellStart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Lyme</w:t>
      </w:r>
      <w:proofErr w:type="spellEnd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Disease</w:t>
      </w:r>
      <w:proofErr w:type="spellEnd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, LD), která byla vypuštěna z laboratoře na </w:t>
      </w:r>
      <w:proofErr w:type="spellStart"/>
      <w:proofErr w:type="gramStart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Plum</w:t>
      </w:r>
      <w:proofErr w:type="spellEnd"/>
      <w:proofErr w:type="gramEnd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 Islandu u pobřeží </w:t>
      </w:r>
      <w:proofErr w:type="spellStart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Connecticutu</w:t>
      </w:r>
      <w:proofErr w:type="spellEnd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 kolem roku 1975. Také jsme pochopili, že to, co bylo záměrně pojmenováno „syndrom </w:t>
      </w:r>
      <w:proofErr w:type="spellStart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Covidu</w:t>
      </w:r>
      <w:proofErr w:type="spellEnd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“, není ve skutečnosti způsobeno </w:t>
      </w:r>
      <w:proofErr w:type="spellStart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koronavirem</w:t>
      </w:r>
      <w:proofErr w:type="spellEnd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 (pokud se toho </w:t>
      </w:r>
      <w:proofErr w:type="spellStart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koronavirus</w:t>
      </w:r>
      <w:proofErr w:type="spellEnd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 vůbec účastní).</w:t>
      </w:r>
      <w:bookmarkStart w:id="0" w:name="-wm-more"/>
      <w:bookmarkEnd w:id="0"/>
    </w:p>
    <w:p w:rsidR="00874191" w:rsidRPr="00874191" w:rsidRDefault="00874191" w:rsidP="0087419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Náš původní odhad byl, že moderní biologická zbraň COVID-19 je pravděpodobně balíčkem patogenních mikroorganismů. </w:t>
      </w:r>
      <w:r w:rsidRPr="00F9365F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>Primárním agentem infekce je zjevně parazit,</w:t>
      </w:r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 což vysvětluje, proč </w:t>
      </w:r>
      <w:r w:rsidRPr="00F9365F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 xml:space="preserve">jsou tak účinná </w:t>
      </w:r>
      <w:proofErr w:type="spellStart"/>
      <w:r w:rsidRPr="00F9365F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>antiparazitika</w:t>
      </w:r>
      <w:proofErr w:type="spellEnd"/>
      <w:r w:rsidRPr="00F9365F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 xml:space="preserve"> </w:t>
      </w:r>
      <w:proofErr w:type="spellStart"/>
      <w:r w:rsidRPr="00F9365F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>Hydroxychloroquine</w:t>
      </w:r>
      <w:proofErr w:type="spellEnd"/>
      <w:r w:rsidRPr="00F9365F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 xml:space="preserve"> a </w:t>
      </w:r>
      <w:proofErr w:type="spellStart"/>
      <w:r w:rsidRPr="00F9365F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>Ivermectin</w:t>
      </w:r>
      <w:proofErr w:type="spellEnd"/>
      <w:r w:rsidRPr="00F9365F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>,</w:t>
      </w:r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 podávaná jako léčba již projeveného syndromu </w:t>
      </w:r>
      <w:proofErr w:type="spellStart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Covidu</w:t>
      </w:r>
      <w:proofErr w:type="spellEnd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 i jako prevence. Každý ví, že HCQ je „stříbrná kulka“ na úspěšnou léčbu </w:t>
      </w:r>
      <w:r w:rsidRPr="00F9365F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>malárie,</w:t>
      </w:r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 což je </w:t>
      </w:r>
      <w:proofErr w:type="spellStart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parazitální</w:t>
      </w:r>
      <w:proofErr w:type="spellEnd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 infekce přenášená moskyty. </w:t>
      </w:r>
      <w:proofErr w:type="spellStart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Ivermectin</w:t>
      </w:r>
      <w:proofErr w:type="spellEnd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 je širokospektrální </w:t>
      </w:r>
      <w:proofErr w:type="spellStart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antiparazitický</w:t>
      </w:r>
      <w:proofErr w:type="spellEnd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 lék schválený FDA, který je běžně užíván pro léčbu infekcí způsobených červy a jinými parazity. Jak </w:t>
      </w:r>
      <w:proofErr w:type="spellStart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Hydroxychloroquine</w:t>
      </w:r>
      <w:proofErr w:type="spellEnd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, tak </w:t>
      </w:r>
      <w:proofErr w:type="spellStart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Ivermectin</w:t>
      </w:r>
      <w:proofErr w:type="spellEnd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 jsou silné </w:t>
      </w:r>
      <w:proofErr w:type="spellStart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antiparazitární</w:t>
      </w:r>
      <w:proofErr w:type="spellEnd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 prostředky, které přímo likvidují primární patogenní mikroorganismus </w:t>
      </w:r>
      <w:proofErr w:type="spellStart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Covidu</w:t>
      </w:r>
      <w:proofErr w:type="spellEnd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-19, protože je to parazit.</w:t>
      </w:r>
    </w:p>
    <w:p w:rsidR="00874191" w:rsidRPr="00874191" w:rsidRDefault="00874191" w:rsidP="0087419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Avšak z našich klinických pozorování za dobu více než rok se rovněž ukázalo, že syndrom </w:t>
      </w:r>
      <w:proofErr w:type="spellStart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Covidu</w:t>
      </w:r>
      <w:proofErr w:type="spellEnd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 je plně rozvinutý syndrom </w:t>
      </w:r>
      <w:proofErr w:type="spellStart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multiinfekcí</w:t>
      </w:r>
      <w:proofErr w:type="spellEnd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, při němž vykazují někteří pacienti bakteriální, </w:t>
      </w:r>
      <w:proofErr w:type="spellStart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fungální</w:t>
      </w:r>
      <w:proofErr w:type="spellEnd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 i </w:t>
      </w:r>
      <w:proofErr w:type="spellStart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virální</w:t>
      </w:r>
      <w:proofErr w:type="spellEnd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 symptomy. Někteří pacienti dokonce vykazují symptomy </w:t>
      </w:r>
      <w:proofErr w:type="spellStart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mykoplazmální</w:t>
      </w:r>
      <w:proofErr w:type="spellEnd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 infekce, podobné těm, které měli členové americké armády, kteří dostali syndrom války v zálivu (</w:t>
      </w:r>
      <w:proofErr w:type="spellStart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Gulf</w:t>
      </w:r>
      <w:proofErr w:type="spellEnd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War</w:t>
      </w:r>
      <w:proofErr w:type="spellEnd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 Syndrome – GWS), poté, co jim byl naočkován koktejl vysoce toxických vakcín obsahujících mikroby. Závěr zní, že syndrom COVID-19 je zcela podobný dalším </w:t>
      </w:r>
      <w:proofErr w:type="spellStart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multiifekčním</w:t>
      </w:r>
      <w:proofErr w:type="spellEnd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 syndromům, jako GWS a LD, zejména tím, že všechny byly vytvořeny </w:t>
      </w:r>
      <w:proofErr w:type="spellStart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bioinženýrsky</w:t>
      </w:r>
      <w:proofErr w:type="spellEnd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, mechanismy virové mutace. Proto má každý případ </w:t>
      </w:r>
      <w:proofErr w:type="spellStart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Covidu</w:t>
      </w:r>
      <w:proofErr w:type="spellEnd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 svůj vlastní jedinečný soubor symptomů.</w:t>
      </w:r>
    </w:p>
    <w:p w:rsidR="00874191" w:rsidRPr="00874191" w:rsidRDefault="00874191" w:rsidP="0087419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Jelikož zkoumáme případy </w:t>
      </w:r>
      <w:proofErr w:type="spellStart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Covidu</w:t>
      </w:r>
      <w:proofErr w:type="spellEnd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 ve všech 24 časových zónách, ukázalo se rovněž, že </w:t>
      </w:r>
      <w:r w:rsidRPr="00874191">
        <w:rPr>
          <w:rFonts w:ascii="Segoe UI" w:eastAsia="Times New Roman" w:hAnsi="Segoe UI" w:cs="Segoe UI"/>
          <w:b/>
          <w:bCs/>
          <w:color w:val="FF0000"/>
          <w:sz w:val="24"/>
          <w:szCs w:val="24"/>
          <w:lang w:eastAsia="cs-CZ"/>
        </w:rPr>
        <w:t>ve velkých městech světa, která zažila největší exploze šíření nemoci, byly vypuštěny zřetelně odlišné variace biologické zbraně COVID-19</w:t>
      </w:r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. Jinými slovy, biologická zbraň COVID-19 vypuštěná ve </w:t>
      </w:r>
      <w:proofErr w:type="spellStart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Wuhanu</w:t>
      </w:r>
      <w:proofErr w:type="spellEnd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 je podstatně odlišná od zbraní vypuštěných v Miláně, Teheránu, New Yorku, Seattle a/nebo </w:t>
      </w:r>
      <w:proofErr w:type="spellStart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Guayaquilu</w:t>
      </w:r>
      <w:proofErr w:type="spellEnd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 v Ekvádoru. </w:t>
      </w:r>
      <w:proofErr w:type="spellStart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Bioteroristé</w:t>
      </w:r>
      <w:proofErr w:type="spellEnd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 tedy provedli biologické útoky různými verzemi COVIDU-19, a proto se nemoc stále vymyká správnému diagnostikování a nelze stanovit jednotný kdykoli použitelný účinný léčebný plán.“</w:t>
      </w:r>
    </w:p>
    <w:p w:rsidR="00874191" w:rsidRPr="00874191" w:rsidRDefault="00874191" w:rsidP="0087419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9365F">
        <w:rPr>
          <w:rFonts w:ascii="Segoe UI" w:eastAsia="Times New Roman" w:hAnsi="Segoe UI" w:cs="Segoe UI"/>
          <w:b/>
          <w:color w:val="FF0000"/>
          <w:sz w:val="24"/>
          <w:szCs w:val="24"/>
          <w:lang w:eastAsia="cs-CZ"/>
        </w:rPr>
        <w:lastRenderedPageBreak/>
        <w:t xml:space="preserve">Nyní </w:t>
      </w:r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je zjevné, proč byl v srpnu 2019 </w:t>
      </w:r>
      <w:hyperlink r:id="rId7" w:history="1">
        <w:r w:rsidRPr="00874191">
          <w:rPr>
            <w:rFonts w:ascii="Segoe UI" w:eastAsia="Times New Roman" w:hAnsi="Segoe UI" w:cs="Segoe UI"/>
            <w:color w:val="0000EE"/>
            <w:sz w:val="24"/>
            <w:szCs w:val="24"/>
            <w:u w:val="single"/>
            <w:lang w:eastAsia="cs-CZ"/>
          </w:rPr>
          <w:t>zavr</w:t>
        </w:r>
        <w:r w:rsidRPr="00874191">
          <w:rPr>
            <w:rFonts w:ascii="Segoe UI" w:eastAsia="Times New Roman" w:hAnsi="Segoe UI" w:cs="Segoe UI"/>
            <w:color w:val="0000EE"/>
            <w:sz w:val="24"/>
            <w:szCs w:val="24"/>
            <w:u w:val="single"/>
            <w:lang w:eastAsia="cs-CZ"/>
          </w:rPr>
          <w:t>a</w:t>
        </w:r>
        <w:r w:rsidRPr="00874191">
          <w:rPr>
            <w:rFonts w:ascii="Segoe UI" w:eastAsia="Times New Roman" w:hAnsi="Segoe UI" w:cs="Segoe UI"/>
            <w:color w:val="0000EE"/>
            <w:sz w:val="24"/>
            <w:szCs w:val="24"/>
            <w:u w:val="single"/>
            <w:lang w:eastAsia="cs-CZ"/>
          </w:rPr>
          <w:t>žděn</w:t>
        </w:r>
      </w:hyperlink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 doktor Kary </w:t>
      </w:r>
      <w:proofErr w:type="spellStart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Mullis</w:t>
      </w:r>
      <w:proofErr w:type="spellEnd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, PhD, odborník na biochemii, vynálezce testu PCR, ještě před prvotním vypuštění biologické zbraně </w:t>
      </w:r>
      <w:proofErr w:type="gramStart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ve</w:t>
      </w:r>
      <w:proofErr w:type="gramEnd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 čínském </w:t>
      </w:r>
      <w:proofErr w:type="spellStart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Wuhanu</w:t>
      </w:r>
      <w:proofErr w:type="spellEnd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:rsidR="00874191" w:rsidRPr="00874191" w:rsidRDefault="00874191" w:rsidP="0087419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Když se totiž pachatelé Operace </w:t>
      </w:r>
      <w:proofErr w:type="spellStart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Covid</w:t>
      </w:r>
      <w:proofErr w:type="spellEnd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-19 rozhodli používat PCR test k falešnému diagnostikování falešně označeného nového </w:t>
      </w:r>
      <w:proofErr w:type="spellStart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koronaviru</w:t>
      </w:r>
      <w:proofErr w:type="spellEnd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 SARS-</w:t>
      </w:r>
      <w:proofErr w:type="spellStart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Cov</w:t>
      </w:r>
      <w:proofErr w:type="spellEnd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-2, věděli, že se musí rychle zbavit největšího světového odpůrce používání PCR testu k diagnostickým účelům, což byl právě jeho </w:t>
      </w:r>
      <w:r w:rsidRPr="00F9365F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 xml:space="preserve">geniální vynálezce, doktor Kary </w:t>
      </w:r>
      <w:proofErr w:type="spellStart"/>
      <w:r w:rsidRPr="00F9365F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>Mullis</w:t>
      </w:r>
      <w:proofErr w:type="spellEnd"/>
      <w:r w:rsidRPr="00F9365F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>.</w:t>
      </w:r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r w:rsidRPr="00F9365F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>Vraždu provedli 7. srpna 2019,</w:t>
      </w:r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 jen pár měsíců před </w:t>
      </w:r>
      <w:hyperlink r:id="rId8" w:history="1">
        <w:r w:rsidRPr="00874191">
          <w:rPr>
            <w:rFonts w:ascii="Segoe UI" w:eastAsia="Times New Roman" w:hAnsi="Segoe UI" w:cs="Segoe UI"/>
            <w:color w:val="0000EE"/>
            <w:sz w:val="24"/>
            <w:szCs w:val="24"/>
            <w:u w:val="single"/>
            <w:lang w:eastAsia="cs-CZ"/>
          </w:rPr>
          <w:t xml:space="preserve">biologickým útokem ve </w:t>
        </w:r>
        <w:proofErr w:type="spellStart"/>
        <w:r w:rsidRPr="00874191">
          <w:rPr>
            <w:rFonts w:ascii="Segoe UI" w:eastAsia="Times New Roman" w:hAnsi="Segoe UI" w:cs="Segoe UI"/>
            <w:color w:val="0000EE"/>
            <w:sz w:val="24"/>
            <w:szCs w:val="24"/>
            <w:u w:val="single"/>
            <w:lang w:eastAsia="cs-CZ"/>
          </w:rPr>
          <w:t>Wuhanu</w:t>
        </w:r>
        <w:proofErr w:type="spellEnd"/>
      </w:hyperlink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, který byl proveden mezi 18. a 27. říjnem 2019.</w:t>
      </w:r>
    </w:p>
    <w:p w:rsidR="00874191" w:rsidRPr="00874191" w:rsidRDefault="00874191" w:rsidP="0087419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741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e možné, že </w:t>
      </w:r>
      <w:proofErr w:type="spellStart"/>
      <w:r w:rsidRPr="008741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koronavirus</w:t>
      </w:r>
      <w:proofErr w:type="spellEnd"/>
      <w:r w:rsidRPr="008741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SARS-</w:t>
      </w:r>
      <w:proofErr w:type="spellStart"/>
      <w:r w:rsidRPr="008741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CoV</w:t>
      </w:r>
      <w:proofErr w:type="spellEnd"/>
      <w:r w:rsidRPr="008741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-2 hraje v chorobném procesu zvaném Syndrom </w:t>
      </w:r>
      <w:proofErr w:type="spellStart"/>
      <w:r w:rsidRPr="008741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Covidu</w:t>
      </w:r>
      <w:proofErr w:type="spellEnd"/>
      <w:r w:rsidRPr="008741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malou roli, ale dosud není známo, do jaké míry. Do této doby na světě neexistuje jediný případ, kdy byl tento </w:t>
      </w:r>
      <w:proofErr w:type="spellStart"/>
      <w:r w:rsidRPr="008741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koronavirus</w:t>
      </w:r>
      <w:proofErr w:type="spellEnd"/>
      <w:r w:rsidRPr="008741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izolován ze symptomatického pacienta a vědecky prokázáno, že je původcem choroby. Již tento nezpochybnitelný fakt vypovídá mnohé.</w:t>
      </w:r>
    </w:p>
    <w:p w:rsidR="00874191" w:rsidRPr="00874191" w:rsidRDefault="00874191" w:rsidP="0087419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Protože tolik </w:t>
      </w:r>
      <w:proofErr w:type="spellStart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mainstreamové</w:t>
      </w:r>
      <w:proofErr w:type="spellEnd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 propagandy je zaměřeno právě na tento děsivý </w:t>
      </w:r>
      <w:proofErr w:type="spellStart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koronavirus</w:t>
      </w:r>
      <w:proofErr w:type="spellEnd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, a to v návaznosti na původní globální </w:t>
      </w:r>
      <w:proofErr w:type="spellStart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psychooperaci</w:t>
      </w:r>
      <w:proofErr w:type="spellEnd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 s </w:t>
      </w:r>
      <w:proofErr w:type="spellStart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koronavirem</w:t>
      </w:r>
      <w:proofErr w:type="spellEnd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 SARS-</w:t>
      </w:r>
      <w:proofErr w:type="spellStart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CoV</w:t>
      </w:r>
      <w:proofErr w:type="spellEnd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-1 v průběhu propuknutí SARS v Asii v letech </w:t>
      </w:r>
      <w:r w:rsidR="00186E39">
        <w:rPr>
          <w:rFonts w:ascii="Segoe UI" w:eastAsia="Times New Roman" w:hAnsi="Segoe UI" w:cs="Segoe UI"/>
          <w:sz w:val="24"/>
          <w:szCs w:val="24"/>
          <w:lang w:eastAsia="cs-CZ"/>
        </w:rPr>
        <w:t>2</w:t>
      </w:r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002-2004, je nyní evidentní, že </w:t>
      </w:r>
      <w:proofErr w:type="spellStart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koronavirus</w:t>
      </w:r>
      <w:proofErr w:type="spellEnd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 jako zástupný problém k odvedení pozornosti je součástí dlouholetého projektu NWO. </w:t>
      </w:r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br/>
      </w:r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br/>
      </w:r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br/>
      </w:r>
      <w:r w:rsidRPr="008741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Co je zde nejpodstatnější? </w:t>
      </w:r>
      <w:r w:rsidRPr="008741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br/>
      </w:r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br/>
      </w:r>
      <w:r w:rsidRPr="008741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To, že primárním nosičem infekce u všech </w:t>
      </w:r>
      <w:proofErr w:type="spellStart"/>
      <w:r w:rsidRPr="008741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kovidových</w:t>
      </w:r>
      <w:proofErr w:type="spellEnd"/>
      <w:r w:rsidRPr="008741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pacientů je parazit, nikoli </w:t>
      </w:r>
      <w:proofErr w:type="spellStart"/>
      <w:r w:rsidRPr="008741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koronavirus</w:t>
      </w:r>
      <w:proofErr w:type="spellEnd"/>
      <w:r w:rsidRPr="008741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:rsidR="00874191" w:rsidRPr="00874191" w:rsidRDefault="00874191" w:rsidP="00874191">
      <w:pPr>
        <w:spacing w:before="100" w:beforeAutospacing="1"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A11A70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(Vše ukazuje na to, že COVID-19 je parazit podobný těm, které způsobují malárii.) </w:t>
      </w:r>
      <w:r w:rsidRPr="00A11A70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br/>
      </w:r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Co dál? Mezi parazitem a virem je OBROVSKÝ rozdíl. A bioinženýři to věděli: proto je detailně zkonstruovaná tajná biologická zbraň </w:t>
      </w:r>
      <w:proofErr w:type="spellStart"/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t>Covid</w:t>
      </w:r>
      <w:proofErr w:type="spellEnd"/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 extrémně nebezpečná. </w:t>
      </w:r>
    </w:p>
    <w:p w:rsidR="00874191" w:rsidRPr="00874191" w:rsidRDefault="00874191" w:rsidP="00874191">
      <w:pPr>
        <w:spacing w:before="100" w:beforeAutospacing="1"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74191" w:rsidRPr="00874191" w:rsidRDefault="00874191" w:rsidP="0087419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Pachatelé </w:t>
      </w:r>
      <w:proofErr w:type="spellStart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covidové</w:t>
      </w:r>
      <w:proofErr w:type="spellEnd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 operace také učinili vše, co bylo v jejich moci, aby </w:t>
      </w:r>
      <w:r w:rsidRPr="004F22F7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 xml:space="preserve">zakázali </w:t>
      </w:r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použití </w:t>
      </w:r>
      <w:proofErr w:type="spellStart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Hydroxychloroquinu</w:t>
      </w:r>
      <w:proofErr w:type="spellEnd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, protože je to lék, který byl jako první nabízen zkušenými a vzdělanými lékaři, kteří ho použili s velkým úspěchem, zejména v tandemu </w:t>
      </w:r>
      <w:r w:rsidRPr="00C25E9F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>se zinkem</w:t>
      </w:r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 a </w:t>
      </w:r>
      <w:proofErr w:type="spellStart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Azithromycinem</w:t>
      </w:r>
      <w:proofErr w:type="spellEnd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. Kdyby byl tento konkrétní postup použit univerzálně, ukončil by uměle vytvořenou pandemii v New Yorku během krátké doby. Namísto toho zdravotnické úřady neúnavně a při každé příležitosti pomlouvaly HCQ, a stejně tak činily s </w:t>
      </w:r>
      <w:proofErr w:type="spellStart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Ivermectinem</w:t>
      </w:r>
      <w:proofErr w:type="spellEnd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, což je další účinný </w:t>
      </w:r>
      <w:proofErr w:type="spellStart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>antiparazitární</w:t>
      </w:r>
      <w:proofErr w:type="spellEnd"/>
      <w:r w:rsidRPr="00874191">
        <w:rPr>
          <w:rFonts w:ascii="Segoe UI" w:eastAsia="Times New Roman" w:hAnsi="Segoe UI" w:cs="Segoe UI"/>
          <w:sz w:val="24"/>
          <w:szCs w:val="24"/>
          <w:lang w:eastAsia="cs-CZ"/>
        </w:rPr>
        <w:t xml:space="preserve"> lék.</w:t>
      </w:r>
    </w:p>
    <w:p w:rsidR="00874191" w:rsidRPr="00874191" w:rsidRDefault="00874191" w:rsidP="00874191">
      <w:pPr>
        <w:spacing w:before="100" w:beforeAutospacing="1" w:after="24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Závěrem této analýzy je, že </w:t>
      </w:r>
      <w:proofErr w:type="spellStart"/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t>Kovidátoři</w:t>
      </w:r>
      <w:proofErr w:type="spellEnd"/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oklamali celý svět vysokým stupněm chladné kalkulace a proradnosti nemající obdoby. Cíl tohoto předem připraveného schématu je jasně definován: </w:t>
      </w:r>
      <w:r w:rsidRPr="00C25E9F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vnutit celému lidstvu nanejvýš nebezpečnou povinnou vakcínu.</w:t>
      </w:r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úspěšný může být jen tehdy, když bude systematicky útočeno na dvou frontách </w:t>
      </w:r>
      <w:proofErr w:type="spellStart"/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t>multifrontální</w:t>
      </w:r>
      <w:proofErr w:type="spellEnd"/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strategie NWO. </w:t>
      </w:r>
    </w:p>
    <w:p w:rsidR="00874191" w:rsidRPr="00874191" w:rsidRDefault="00874191" w:rsidP="00874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Pachatelé </w:t>
      </w:r>
      <w:proofErr w:type="spellStart"/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t>KORONAtriku</w:t>
      </w:r>
      <w:proofErr w:type="spellEnd"/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museli použít pádného klamu ohledně příčiny </w:t>
      </w:r>
      <w:proofErr w:type="spellStart"/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t>COVIDu</w:t>
      </w:r>
      <w:proofErr w:type="spellEnd"/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-19. To, že již na </w:t>
      </w:r>
      <w:proofErr w:type="spellStart"/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proofErr w:type="spellEnd"/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úplném počátku nazvali příčinou „</w:t>
      </w:r>
      <w:proofErr w:type="spellStart"/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t>koronavirus</w:t>
      </w:r>
      <w:proofErr w:type="spellEnd"/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t>“, a to bez jakéhokoli vědeckého zkoumání, prozrazuje, že COVID je podvod.</w:t>
      </w:r>
    </w:p>
    <w:p w:rsidR="00874191" w:rsidRPr="00874191" w:rsidRDefault="00874191" w:rsidP="00874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Pachatelé </w:t>
      </w:r>
      <w:proofErr w:type="spellStart"/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t>KORONAtriku</w:t>
      </w:r>
      <w:proofErr w:type="spellEnd"/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25E9F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museli doporučovat takový postup léčby,</w:t>
      </w:r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který by nefungoval, nebo fungoval jen dočasně, nebo sporadicky, nebo měl jen okrajové výsledky.</w:t>
      </w:r>
    </w:p>
    <w:p w:rsidR="00874191" w:rsidRPr="00874191" w:rsidRDefault="00874191" w:rsidP="0087419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741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Závěr: </w:t>
      </w:r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Pokud máte pochybnosti o této kritické analýze, měli byste shlédnout následující </w:t>
      </w:r>
      <w:proofErr w:type="spellStart"/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t>videoprezentaci</w:t>
      </w:r>
      <w:proofErr w:type="spellEnd"/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dr. </w:t>
      </w:r>
      <w:proofErr w:type="spellStart"/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t>Lawrence</w:t>
      </w:r>
      <w:proofErr w:type="spellEnd"/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t>Palevsky</w:t>
      </w:r>
      <w:proofErr w:type="spellEnd"/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9" w:history="1">
        <w:proofErr w:type="spellStart"/>
        <w:r w:rsidRPr="00874191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lang w:eastAsia="cs-CZ"/>
          </w:rPr>
          <w:t>Covid</w:t>
        </w:r>
        <w:proofErr w:type="spellEnd"/>
        <w:r w:rsidRPr="00874191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lang w:eastAsia="cs-CZ"/>
          </w:rPr>
          <w:t xml:space="preserve">-19 </w:t>
        </w:r>
        <w:proofErr w:type="spellStart"/>
        <w:r w:rsidRPr="00874191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lang w:eastAsia="cs-CZ"/>
          </w:rPr>
          <w:t>Gain</w:t>
        </w:r>
        <w:proofErr w:type="spellEnd"/>
        <w:r w:rsidRPr="00874191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lang w:eastAsia="cs-CZ"/>
          </w:rPr>
          <w:t xml:space="preserve"> in </w:t>
        </w:r>
        <w:proofErr w:type="spellStart"/>
        <w:r w:rsidRPr="00874191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lang w:eastAsia="cs-CZ"/>
          </w:rPr>
          <w:t>Function</w:t>
        </w:r>
        <w:proofErr w:type="spellEnd"/>
        <w:r w:rsidRPr="00874191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lang w:eastAsia="cs-CZ"/>
          </w:rPr>
          <w:t xml:space="preserve"> “parasite </w:t>
        </w:r>
        <w:proofErr w:type="spellStart"/>
        <w:r w:rsidRPr="00874191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lang w:eastAsia="cs-CZ"/>
          </w:rPr>
          <w:t>infection</w:t>
        </w:r>
        <w:proofErr w:type="spellEnd"/>
        <w:r w:rsidRPr="00874191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lang w:eastAsia="cs-CZ"/>
          </w:rPr>
          <w:t>” (Video)</w:t>
        </w:r>
      </w:hyperlink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(Nárůst </w:t>
      </w:r>
      <w:proofErr w:type="spellStart"/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t>Covidu</w:t>
      </w:r>
      <w:proofErr w:type="spellEnd"/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-19 jako parazitární infekce). </w:t>
      </w:r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Je fakt, že i dr. </w:t>
      </w:r>
      <w:proofErr w:type="spellStart"/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t>Fauci</w:t>
      </w:r>
      <w:proofErr w:type="spellEnd"/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prohlásil, že práce na biologických zbraních nemá být dále prováděna v USA. Proto pachatelé vytvořili přísně tajný projekt „získání nových funkcí viru“ ve vysoce zabezpečené biolaboratoři umístěné v Ústavu virologie ve </w:t>
      </w:r>
      <w:proofErr w:type="spellStart"/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t>Wuhanu</w:t>
      </w:r>
      <w:proofErr w:type="spellEnd"/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Nezbytná technologie „získání nových funkcí“ byla zjevně použita k přidání parazita do mikrobiální směsi </w:t>
      </w:r>
      <w:proofErr w:type="spellStart"/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t>Covid</w:t>
      </w:r>
      <w:proofErr w:type="spellEnd"/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spolu s dalšími oslabujícími a </w:t>
      </w:r>
      <w:proofErr w:type="spellStart"/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t>evazivními</w:t>
      </w:r>
      <w:proofErr w:type="spellEnd"/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patogeny. </w:t>
      </w:r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Zbývá se ptát, jaké konkrétní další patogenní mikroorganismy jsou </w:t>
      </w:r>
      <w:proofErr w:type="spellStart"/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t>bioinženýrsky</w:t>
      </w:r>
      <w:proofErr w:type="spellEnd"/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zabudovány do </w:t>
      </w:r>
      <w:proofErr w:type="spellStart"/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t>COVIDu</w:t>
      </w:r>
      <w:proofErr w:type="spellEnd"/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-19? Jsou s každou další generací dodávány do směsi nové infekční agenty? Jsou tam </w:t>
      </w:r>
      <w:proofErr w:type="spellStart"/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t>bioinženýrsky</w:t>
      </w:r>
      <w:proofErr w:type="spellEnd"/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vytvořené patogeny, které jsou zaměřeny na jisté krevní skupiny, rasy, národnosti, geografické lokace? Atd.? </w:t>
      </w:r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Vypadá to tak, že každá další chřipková sezóna bude od této doby využita pro udržování takzvané pandemie </w:t>
      </w:r>
      <w:proofErr w:type="spellStart"/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t>koronaviru</w:t>
      </w:r>
      <w:proofErr w:type="spellEnd"/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to po celý zbytek našich životů. Neboť pouze takto může tato </w:t>
      </w:r>
      <w:proofErr w:type="spellStart"/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t>podvodemie</w:t>
      </w:r>
      <w:proofErr w:type="spellEnd"/>
      <w:r w:rsidRPr="008741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přispět k prosazení VELKÉHO RESETU na celé planetě za relativně malého nesouhlasu populace. </w:t>
      </w:r>
    </w:p>
    <w:p w:rsidR="00CC1FFE" w:rsidRDefault="00874191">
      <w:r>
        <w:t xml:space="preserve"> </w:t>
      </w:r>
    </w:p>
    <w:sectPr w:rsidR="00CC1FFE" w:rsidSect="00CC1F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8A7" w:rsidRDefault="003658A7" w:rsidP="00874191">
      <w:pPr>
        <w:spacing w:after="0" w:line="240" w:lineRule="auto"/>
      </w:pPr>
      <w:r>
        <w:separator/>
      </w:r>
    </w:p>
  </w:endnote>
  <w:endnote w:type="continuationSeparator" w:id="0">
    <w:p w:rsidR="003658A7" w:rsidRDefault="003658A7" w:rsidP="00874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191" w:rsidRDefault="0087419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3152797"/>
      <w:docPartObj>
        <w:docPartGallery w:val="Page Numbers (Bottom of Page)"/>
        <w:docPartUnique/>
      </w:docPartObj>
    </w:sdtPr>
    <w:sdtContent>
      <w:p w:rsidR="00874191" w:rsidRDefault="009104C1">
        <w:pPr>
          <w:pStyle w:val="Zpat"/>
          <w:jc w:val="right"/>
        </w:pPr>
        <w:fldSimple w:instr=" PAGE   \* MERGEFORMAT ">
          <w:r w:rsidR="00C25E9F">
            <w:rPr>
              <w:noProof/>
            </w:rPr>
            <w:t>3</w:t>
          </w:r>
        </w:fldSimple>
      </w:p>
    </w:sdtContent>
  </w:sdt>
  <w:p w:rsidR="00874191" w:rsidRDefault="00874191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191" w:rsidRDefault="0087419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8A7" w:rsidRDefault="003658A7" w:rsidP="00874191">
      <w:pPr>
        <w:spacing w:after="0" w:line="240" w:lineRule="auto"/>
      </w:pPr>
      <w:r>
        <w:separator/>
      </w:r>
    </w:p>
  </w:footnote>
  <w:footnote w:type="continuationSeparator" w:id="0">
    <w:p w:rsidR="003658A7" w:rsidRDefault="003658A7" w:rsidP="00874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191" w:rsidRDefault="0087419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191" w:rsidRDefault="00874191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191" w:rsidRDefault="0087419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17B1E"/>
    <w:multiLevelType w:val="multilevel"/>
    <w:tmpl w:val="1664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4191"/>
    <w:rsid w:val="00186E39"/>
    <w:rsid w:val="003658A7"/>
    <w:rsid w:val="004F22F7"/>
    <w:rsid w:val="006F3F2C"/>
    <w:rsid w:val="00874191"/>
    <w:rsid w:val="008E1DBC"/>
    <w:rsid w:val="009104C1"/>
    <w:rsid w:val="00A11A70"/>
    <w:rsid w:val="00AA3AA2"/>
    <w:rsid w:val="00C25E9F"/>
    <w:rsid w:val="00CA2280"/>
    <w:rsid w:val="00CC1FFE"/>
    <w:rsid w:val="00DE3199"/>
    <w:rsid w:val="00F81C1F"/>
    <w:rsid w:val="00F9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1F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74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74191"/>
  </w:style>
  <w:style w:type="paragraph" w:styleId="Zpat">
    <w:name w:val="footer"/>
    <w:basedOn w:val="Normln"/>
    <w:link w:val="ZpatChar"/>
    <w:uiPriority w:val="99"/>
    <w:unhideWhenUsed/>
    <w:rsid w:val="00874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41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eofthenation.co/?p=11062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stateofthenation.co/?p=30925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tateofthenation.co/?p=4094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1058</Words>
  <Characters>6245</Characters>
  <Application>Microsoft Office Word</Application>
  <DocSecurity>0</DocSecurity>
  <Lines>52</Lines>
  <Paragraphs>14</Paragraphs>
  <ScaleCrop>false</ScaleCrop>
  <Company/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Šiška</dc:creator>
  <cp:lastModifiedBy>Pavel Šiška</cp:lastModifiedBy>
  <cp:revision>8</cp:revision>
  <dcterms:created xsi:type="dcterms:W3CDTF">2021-03-11T23:27:00Z</dcterms:created>
  <dcterms:modified xsi:type="dcterms:W3CDTF">2021-03-11T23:54:00Z</dcterms:modified>
</cp:coreProperties>
</file>